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09FDF9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103A01">
        <w:rPr>
          <w:rFonts w:cs="Arial"/>
          <w:i w:val="0"/>
          <w:sz w:val="20"/>
        </w:rPr>
        <w:t>4038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313" w:type="pct"/>
        <w:tblCellMar>
          <w:top w:w="55" w:type="dxa"/>
          <w:left w:w="55" w:type="dxa"/>
          <w:bottom w:w="55" w:type="dxa"/>
          <w:right w:w="55" w:type="dxa"/>
        </w:tblCellMar>
        <w:tblLook w:val="0000" w:firstRow="0" w:lastRow="0" w:firstColumn="0" w:lastColumn="0" w:noHBand="0" w:noVBand="0"/>
      </w:tblPr>
      <w:tblGrid>
        <w:gridCol w:w="633"/>
        <w:gridCol w:w="4328"/>
        <w:gridCol w:w="850"/>
        <w:gridCol w:w="707"/>
        <w:gridCol w:w="1135"/>
        <w:gridCol w:w="1985"/>
      </w:tblGrid>
      <w:tr w:rsidR="002B50AC" w:rsidRPr="00635E94" w14:paraId="2E795E83" w14:textId="77777777" w:rsidTr="00373D90">
        <w:tc>
          <w:tcPr>
            <w:tcW w:w="32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245"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41"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67"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618"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373D90">
        <w:trPr>
          <w:trHeight w:val="353"/>
        </w:trPr>
        <w:tc>
          <w:tcPr>
            <w:tcW w:w="32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245"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41"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67"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588"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1030"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373D90">
        <w:tc>
          <w:tcPr>
            <w:tcW w:w="328"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245" w:type="pct"/>
            <w:tcBorders>
              <w:left w:val="single" w:sz="1" w:space="0" w:color="000000"/>
              <w:bottom w:val="single" w:sz="2" w:space="0" w:color="000000"/>
            </w:tcBorders>
          </w:tcPr>
          <w:p w14:paraId="6ACA3B60" w14:textId="77777777" w:rsidR="00547E87" w:rsidRDefault="00547E87" w:rsidP="00547E87">
            <w:pPr>
              <w:pStyle w:val="Cabealho"/>
              <w:tabs>
                <w:tab w:val="clear" w:pos="4419"/>
                <w:tab w:val="clear" w:pos="8838"/>
              </w:tabs>
              <w:jc w:val="both"/>
              <w:rPr>
                <w:rFonts w:ascii="Arial" w:hAnsi="Arial" w:cs="Arial"/>
                <w:sz w:val="18"/>
                <w:szCs w:val="18"/>
              </w:rPr>
            </w:pPr>
            <w:r w:rsidRPr="008A4283">
              <w:rPr>
                <w:rFonts w:ascii="Arial" w:hAnsi="Arial" w:cs="Arial"/>
                <w:sz w:val="18"/>
                <w:szCs w:val="18"/>
              </w:rPr>
              <w:t>CONTATOR, TRIPOLAR, CONJUNTO FORMADO POR: 2 CONTATORES DE CORRENTE NOMINAL 40 A (AC3), TENSAO NOMINAL 690 VCA, BOBINA PARA 125 VCC E CONTATOS AUXILIARES 1NA + 1NF, MODELO LC1D40AGD; 1 INTERTRAVAMENTO MECÂNICO MODELO LAD4CM;  2 BLOCOS DE CONTATOS AUXILIARES 1NA + 1NF PARA CORRENTE NOMINAL 10 A (AC11), TENSAO NOMINAL 690 VCA, MODELO LADN11; MONTADOS EM DUPLA PARA REVERSAO COM INTERTRAVAMENTO MECANICO, DIMENSOES: ALTURA 130MM, LARGURA 118MM, PROFUNDIDADE 150MM. PARA OS PAINÉIS ELÉTRICOS DAS ESCADAS ROLANTES VILLARES DAS LINHAS 1-AZUL E 2-VERDE.</w:t>
            </w:r>
          </w:p>
          <w:p w14:paraId="6B54C902" w14:textId="77777777" w:rsidR="00547E87" w:rsidRDefault="00547E87" w:rsidP="00547E87">
            <w:pPr>
              <w:pStyle w:val="Cabealho"/>
              <w:tabs>
                <w:tab w:val="clear" w:pos="4419"/>
                <w:tab w:val="clear" w:pos="8838"/>
              </w:tabs>
              <w:jc w:val="both"/>
              <w:rPr>
                <w:rFonts w:ascii="Arial" w:hAnsi="Arial" w:cs="Arial"/>
                <w:sz w:val="18"/>
                <w:szCs w:val="18"/>
              </w:rPr>
            </w:pPr>
          </w:p>
          <w:p w14:paraId="2EB04ABD" w14:textId="77777777" w:rsidR="00547E87" w:rsidRPr="00082590" w:rsidRDefault="00547E87" w:rsidP="00547E87">
            <w:pPr>
              <w:pStyle w:val="Cabealho"/>
              <w:tabs>
                <w:tab w:val="clear" w:pos="4419"/>
                <w:tab w:val="clear" w:pos="8838"/>
              </w:tabs>
              <w:jc w:val="both"/>
              <w:rPr>
                <w:rFonts w:ascii="Arial" w:hAnsi="Arial" w:cs="Arial"/>
                <w:b/>
                <w:bCs/>
                <w:sz w:val="18"/>
                <w:szCs w:val="18"/>
              </w:rPr>
            </w:pPr>
            <w:r w:rsidRPr="00082590">
              <w:rPr>
                <w:rFonts w:ascii="Arial" w:hAnsi="Arial" w:cs="Arial"/>
                <w:b/>
                <w:bCs/>
                <w:sz w:val="18"/>
                <w:szCs w:val="18"/>
              </w:rPr>
              <w:t>REFERÊNCIA (2) L</w:t>
            </w:r>
            <w:r w:rsidRPr="00082590">
              <w:rPr>
                <w:rFonts w:ascii="Arial" w:eastAsiaTheme="minorHAnsi" w:hAnsi="Arial" w:cs="Arial"/>
                <w:b/>
                <w:bCs/>
                <w:sz w:val="18"/>
                <w:szCs w:val="18"/>
                <w:lang w:eastAsia="en-US"/>
              </w:rPr>
              <w:t>C</w:t>
            </w:r>
            <w:r w:rsidRPr="00082590">
              <w:rPr>
                <w:rFonts w:ascii="Arial" w:hAnsi="Arial" w:cs="Arial"/>
                <w:b/>
                <w:bCs/>
                <w:sz w:val="18"/>
                <w:szCs w:val="18"/>
              </w:rPr>
              <w:t>1D40AGD+LAD4CM+(2) LAD</w:t>
            </w:r>
            <w:r w:rsidRPr="00082590">
              <w:rPr>
                <w:rFonts w:ascii="Arial" w:eastAsiaTheme="minorHAnsi" w:hAnsi="Arial" w:cs="Arial"/>
                <w:b/>
                <w:bCs/>
                <w:sz w:val="18"/>
                <w:szCs w:val="18"/>
                <w:lang w:eastAsia="en-US"/>
              </w:rPr>
              <w:t>N</w:t>
            </w:r>
            <w:r w:rsidRPr="00082590">
              <w:rPr>
                <w:rFonts w:ascii="Arial" w:hAnsi="Arial" w:cs="Arial"/>
                <w:b/>
                <w:bCs/>
                <w:sz w:val="18"/>
                <w:szCs w:val="18"/>
              </w:rPr>
              <w:t>11 DA SCHNEIDER ELECTRIC.</w:t>
            </w:r>
          </w:p>
          <w:p w14:paraId="3C2FF5A0" w14:textId="77777777" w:rsidR="00547E87" w:rsidRDefault="00547E87" w:rsidP="00547E87">
            <w:pPr>
              <w:pStyle w:val="Cabealho"/>
              <w:tabs>
                <w:tab w:val="clear" w:pos="4419"/>
                <w:tab w:val="clear" w:pos="8838"/>
              </w:tabs>
              <w:jc w:val="both"/>
              <w:rPr>
                <w:rFonts w:ascii="Arial" w:hAnsi="Arial" w:cs="Arial"/>
                <w:sz w:val="18"/>
                <w:szCs w:val="18"/>
              </w:rPr>
            </w:pPr>
          </w:p>
          <w:p w14:paraId="30C626B4" w14:textId="16EEC11C" w:rsidR="002B50AC" w:rsidRPr="00635E94" w:rsidRDefault="00547E87" w:rsidP="00547E87">
            <w:pPr>
              <w:pStyle w:val="Contedodetabela"/>
              <w:rPr>
                <w:rFonts w:ascii="Arial" w:hAnsi="Arial" w:cs="Arial"/>
                <w:sz w:val="18"/>
                <w:szCs w:val="18"/>
              </w:rPr>
            </w:pPr>
            <w:r>
              <w:rPr>
                <w:rFonts w:ascii="Arial" w:hAnsi="Arial" w:cs="Arial"/>
                <w:sz w:val="18"/>
                <w:szCs w:val="18"/>
              </w:rPr>
              <w:t>COD.METRÔ: 10032062</w:t>
            </w:r>
            <w:r w:rsidRPr="008A4283">
              <w:rPr>
                <w:rFonts w:ascii="Arial" w:hAnsi="Arial" w:cs="Arial"/>
                <w:sz w:val="18"/>
                <w:szCs w:val="18"/>
              </w:rPr>
              <w:t>.</w:t>
            </w:r>
          </w:p>
        </w:tc>
        <w:tc>
          <w:tcPr>
            <w:tcW w:w="441" w:type="pct"/>
            <w:vMerge w:val="restart"/>
            <w:tcBorders>
              <w:left w:val="single" w:sz="1" w:space="0" w:color="000000"/>
              <w:bottom w:val="single" w:sz="1" w:space="0" w:color="000000"/>
            </w:tcBorders>
          </w:tcPr>
          <w:p w14:paraId="3CC785A8" w14:textId="052532D9" w:rsidR="002B50AC" w:rsidRPr="00635E94" w:rsidRDefault="00B35D74">
            <w:pPr>
              <w:pStyle w:val="Contedodetabela"/>
              <w:jc w:val="center"/>
              <w:rPr>
                <w:rFonts w:ascii="Arial" w:hAnsi="Arial" w:cs="Arial"/>
                <w:sz w:val="18"/>
                <w:szCs w:val="18"/>
              </w:rPr>
            </w:pPr>
            <w:r>
              <w:rPr>
                <w:rFonts w:ascii="Arial" w:hAnsi="Arial" w:cs="Arial"/>
                <w:sz w:val="18"/>
                <w:szCs w:val="18"/>
              </w:rPr>
              <w:t>5</w:t>
            </w:r>
          </w:p>
        </w:tc>
        <w:tc>
          <w:tcPr>
            <w:tcW w:w="367"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373D90">
        <w:tc>
          <w:tcPr>
            <w:tcW w:w="328"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245"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41"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67"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rsidTr="00373D90">
        <w:tc>
          <w:tcPr>
            <w:tcW w:w="328"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245" w:type="pct"/>
            <w:tcBorders>
              <w:top w:val="single" w:sz="2" w:space="0" w:color="000000"/>
              <w:left w:val="single" w:sz="1" w:space="0" w:color="000000"/>
              <w:bottom w:val="single" w:sz="1" w:space="0" w:color="000000"/>
            </w:tcBorders>
          </w:tcPr>
          <w:p w14:paraId="2E3B953C" w14:textId="208FBA5A" w:rsidR="00D12F1D" w:rsidRPr="00B54BB7" w:rsidRDefault="00D12F1D" w:rsidP="00D12F1D">
            <w:pPr>
              <w:pStyle w:val="Cabealho"/>
              <w:jc w:val="both"/>
              <w:rPr>
                <w:rFonts w:ascii="Arial" w:eastAsiaTheme="minorHAnsi" w:hAnsi="Arial" w:cs="Arial"/>
                <w:sz w:val="18"/>
                <w:szCs w:val="18"/>
                <w:lang w:eastAsia="en-US"/>
              </w:rPr>
            </w:pPr>
            <w:r w:rsidRPr="00B54BB7">
              <w:rPr>
                <w:rFonts w:ascii="Arial" w:eastAsiaTheme="minorHAnsi" w:hAnsi="Arial" w:cs="Arial"/>
                <w:sz w:val="18"/>
                <w:szCs w:val="18"/>
                <w:lang w:eastAsia="en-US"/>
              </w:rPr>
              <w:t xml:space="preserve">CONTATOR TRIPOLAR, CORRENTE NOMINAL 65 A (AC3), TENSAO NOMINAL 690 </w:t>
            </w:r>
            <w:r w:rsidRPr="00B54BB7">
              <w:rPr>
                <w:rFonts w:ascii="Arial" w:hAnsi="Arial" w:cs="Arial"/>
                <w:sz w:val="18"/>
                <w:szCs w:val="18"/>
              </w:rPr>
              <w:t>VCA,</w:t>
            </w:r>
            <w:r w:rsidRPr="00B54BB7">
              <w:rPr>
                <w:rFonts w:ascii="Arial" w:eastAsiaTheme="minorHAnsi" w:hAnsi="Arial" w:cs="Arial"/>
                <w:sz w:val="18"/>
                <w:szCs w:val="18"/>
                <w:lang w:eastAsia="en-US"/>
              </w:rPr>
              <w:t xml:space="preserve"> CONTATOS AUXILIARES 1NA E 1</w:t>
            </w:r>
            <w:r w:rsidRPr="00B54BB7">
              <w:rPr>
                <w:rFonts w:ascii="Arial" w:hAnsi="Arial" w:cs="Arial"/>
                <w:sz w:val="18"/>
                <w:szCs w:val="18"/>
              </w:rPr>
              <w:t>NF, BOBINA</w:t>
            </w:r>
            <w:r w:rsidRPr="00B54BB7">
              <w:rPr>
                <w:rFonts w:ascii="Arial" w:eastAsiaTheme="minorHAnsi" w:hAnsi="Arial" w:cs="Arial"/>
                <w:sz w:val="18"/>
                <w:szCs w:val="18"/>
                <w:lang w:eastAsia="en-US"/>
              </w:rPr>
              <w:t xml:space="preserve"> COM TENSAO NOMINAL DE 110 VCA, FREQUENCIA 50/60HZ, DIMENSOES: 55 MM X 122 MM X 120 MM.</w:t>
            </w:r>
          </w:p>
          <w:p w14:paraId="3ED8EFDF" w14:textId="77777777" w:rsidR="00D12F1D" w:rsidRDefault="00D12F1D" w:rsidP="00D12F1D">
            <w:pPr>
              <w:pStyle w:val="Cabealho"/>
              <w:jc w:val="both"/>
              <w:rPr>
                <w:rFonts w:ascii="Arial" w:hAnsi="Arial" w:cs="Arial"/>
                <w:sz w:val="18"/>
                <w:szCs w:val="18"/>
              </w:rPr>
            </w:pPr>
          </w:p>
          <w:p w14:paraId="23770605" w14:textId="77777777" w:rsidR="00D12F1D" w:rsidRPr="005437CC" w:rsidRDefault="00D12F1D" w:rsidP="00D12F1D">
            <w:pPr>
              <w:pStyle w:val="Cabealho"/>
              <w:jc w:val="both"/>
              <w:rPr>
                <w:rFonts w:ascii="Arial" w:hAnsi="Arial" w:cs="Arial"/>
                <w:b/>
                <w:bCs/>
                <w:sz w:val="18"/>
                <w:szCs w:val="18"/>
              </w:rPr>
            </w:pPr>
            <w:r w:rsidRPr="005437CC">
              <w:rPr>
                <w:rFonts w:ascii="Arial" w:hAnsi="Arial" w:cs="Arial"/>
                <w:b/>
                <w:bCs/>
                <w:sz w:val="18"/>
                <w:szCs w:val="18"/>
              </w:rPr>
              <w:t>REFERÊNCIA</w:t>
            </w:r>
            <w:r w:rsidRPr="00B54BB7">
              <w:rPr>
                <w:rFonts w:ascii="Arial" w:eastAsiaTheme="minorHAnsi" w:hAnsi="Arial" w:cs="Arial"/>
                <w:b/>
                <w:bCs/>
                <w:sz w:val="18"/>
                <w:szCs w:val="18"/>
                <w:lang w:eastAsia="en-US"/>
              </w:rPr>
              <w:t xml:space="preserve"> LC1-D65-AF7 DA TELEMECANIQUE (REF. ORIGINAL LC1-D633ZK</w:t>
            </w:r>
            <w:r w:rsidRPr="005437CC">
              <w:rPr>
                <w:rFonts w:ascii="Arial" w:hAnsi="Arial" w:cs="Arial"/>
                <w:b/>
                <w:bCs/>
                <w:sz w:val="18"/>
                <w:szCs w:val="18"/>
              </w:rPr>
              <w:t xml:space="preserve"> OU LC1-D6511-F6 DA TELEMECANIQUE).</w:t>
            </w:r>
          </w:p>
          <w:p w14:paraId="282EB6A6" w14:textId="77777777" w:rsidR="00D12F1D" w:rsidRDefault="00D12F1D" w:rsidP="00D12F1D">
            <w:pPr>
              <w:pStyle w:val="Cabealho"/>
              <w:jc w:val="both"/>
              <w:rPr>
                <w:rFonts w:ascii="Arial" w:hAnsi="Arial" w:cs="Arial"/>
                <w:sz w:val="18"/>
                <w:szCs w:val="18"/>
              </w:rPr>
            </w:pPr>
          </w:p>
          <w:p w14:paraId="118E4A64" w14:textId="2321C710" w:rsidR="002B50AC" w:rsidRPr="00635E94" w:rsidRDefault="00D12F1D" w:rsidP="00D12F1D">
            <w:pPr>
              <w:pStyle w:val="Contedodetabela"/>
              <w:rPr>
                <w:rFonts w:ascii="Arial" w:hAnsi="Arial" w:cs="Arial"/>
                <w:sz w:val="18"/>
                <w:szCs w:val="18"/>
              </w:rPr>
            </w:pPr>
            <w:r>
              <w:rPr>
                <w:rFonts w:ascii="Arial" w:hAnsi="Arial" w:cs="Arial"/>
                <w:sz w:val="18"/>
                <w:szCs w:val="18"/>
              </w:rPr>
              <w:t>COD.METRÔ: 10032193</w:t>
            </w:r>
          </w:p>
        </w:tc>
        <w:tc>
          <w:tcPr>
            <w:tcW w:w="441" w:type="pct"/>
            <w:vMerge w:val="restart"/>
            <w:tcBorders>
              <w:left w:val="single" w:sz="1" w:space="0" w:color="000000"/>
              <w:bottom w:val="single" w:sz="1" w:space="0" w:color="000000"/>
            </w:tcBorders>
          </w:tcPr>
          <w:p w14:paraId="1AC8A43D" w14:textId="117EA498" w:rsidR="002B50AC" w:rsidRPr="00635E94" w:rsidRDefault="00D12F1D">
            <w:pPr>
              <w:pStyle w:val="Contedodetabela"/>
              <w:jc w:val="center"/>
              <w:rPr>
                <w:rFonts w:ascii="Arial" w:hAnsi="Arial" w:cs="Arial"/>
                <w:sz w:val="18"/>
                <w:szCs w:val="18"/>
              </w:rPr>
            </w:pPr>
            <w:r>
              <w:rPr>
                <w:rFonts w:ascii="Arial" w:hAnsi="Arial" w:cs="Arial"/>
                <w:sz w:val="18"/>
                <w:szCs w:val="18"/>
              </w:rPr>
              <w:t>5</w:t>
            </w:r>
          </w:p>
        </w:tc>
        <w:tc>
          <w:tcPr>
            <w:tcW w:w="367"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rsidTr="00373D90">
        <w:tc>
          <w:tcPr>
            <w:tcW w:w="328"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245"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41"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67"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rsidTr="00373D90">
        <w:tc>
          <w:tcPr>
            <w:tcW w:w="328"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245" w:type="pct"/>
            <w:tcBorders>
              <w:left w:val="single" w:sz="1" w:space="0" w:color="000000"/>
              <w:bottom w:val="single" w:sz="1" w:space="0" w:color="000000"/>
            </w:tcBorders>
          </w:tcPr>
          <w:p w14:paraId="5199126A" w14:textId="77777777" w:rsidR="00097E31" w:rsidRDefault="00097E31" w:rsidP="00097E31">
            <w:pPr>
              <w:pStyle w:val="Cabealho"/>
              <w:jc w:val="both"/>
              <w:rPr>
                <w:rFonts w:ascii="Arial" w:hAnsi="Arial" w:cs="Arial"/>
                <w:sz w:val="18"/>
                <w:szCs w:val="18"/>
              </w:rPr>
            </w:pPr>
            <w:r w:rsidRPr="0017690C">
              <w:rPr>
                <w:rFonts w:ascii="Arial" w:eastAsiaTheme="minorHAnsi" w:hAnsi="Arial" w:cs="Arial"/>
                <w:sz w:val="18"/>
                <w:szCs w:val="18"/>
                <w:lang w:eastAsia="en-US"/>
              </w:rPr>
              <w:t>FONTE DE ALIMENTACAO CHAVEADA, PADRAO ATX, 24 PINOS COM CONECTOR SATA</w:t>
            </w:r>
            <w:r>
              <w:rPr>
                <w:rFonts w:ascii="Arial" w:hAnsi="Arial" w:cs="Arial"/>
                <w:sz w:val="18"/>
                <w:szCs w:val="18"/>
              </w:rPr>
              <w:t xml:space="preserve"> </w:t>
            </w:r>
            <w:r w:rsidRPr="0017690C">
              <w:rPr>
                <w:rFonts w:ascii="Arial" w:eastAsiaTheme="minorHAnsi" w:hAnsi="Arial" w:cs="Arial"/>
                <w:sz w:val="18"/>
                <w:szCs w:val="18"/>
                <w:lang w:eastAsia="en-US"/>
              </w:rPr>
              <w:t xml:space="preserve">PARA MICROCOMPUTADORES, ALIMENTACAO 110/220 VCA, 60 Hz, </w:t>
            </w:r>
            <w:r w:rsidRPr="0017690C">
              <w:rPr>
                <w:rFonts w:ascii="Arial" w:hAnsi="Arial" w:cs="Arial"/>
                <w:sz w:val="18"/>
                <w:szCs w:val="18"/>
              </w:rPr>
              <w:t>POTÊNCIA</w:t>
            </w:r>
            <w:r w:rsidRPr="0017690C">
              <w:rPr>
                <w:rFonts w:ascii="Arial" w:eastAsiaTheme="minorHAnsi" w:hAnsi="Arial" w:cs="Arial"/>
                <w:sz w:val="18"/>
                <w:szCs w:val="18"/>
                <w:lang w:eastAsia="en-US"/>
              </w:rPr>
              <w:t xml:space="preserve"> NOMINAL</w:t>
            </w:r>
            <w:r>
              <w:rPr>
                <w:rFonts w:ascii="Arial" w:hAnsi="Arial" w:cs="Arial"/>
                <w:sz w:val="18"/>
                <w:szCs w:val="18"/>
              </w:rPr>
              <w:t xml:space="preserve"> </w:t>
            </w:r>
            <w:r w:rsidRPr="0017690C">
              <w:rPr>
                <w:rFonts w:ascii="Arial" w:eastAsiaTheme="minorHAnsi" w:hAnsi="Arial" w:cs="Arial"/>
                <w:sz w:val="18"/>
                <w:szCs w:val="18"/>
                <w:lang w:eastAsia="en-US"/>
              </w:rPr>
              <w:t>500 W, COM 1 CONECTOR PARA PLACA MAE 20 + 4 PINOS, 1 CONECTOR 6 PINOS</w:t>
            </w:r>
            <w:r>
              <w:rPr>
                <w:rFonts w:ascii="Arial" w:hAnsi="Arial" w:cs="Arial"/>
                <w:sz w:val="18"/>
                <w:szCs w:val="18"/>
              </w:rPr>
              <w:t xml:space="preserve"> </w:t>
            </w:r>
            <w:r w:rsidRPr="0017690C">
              <w:rPr>
                <w:rFonts w:ascii="Arial" w:eastAsiaTheme="minorHAnsi" w:hAnsi="Arial" w:cs="Arial"/>
                <w:sz w:val="18"/>
                <w:szCs w:val="18"/>
                <w:lang w:eastAsia="en-US"/>
              </w:rPr>
              <w:t>PARA PLACA DE VIDEO PCI EXPRESS, 1 CONECTOR 4 PINOS PARA DRIVE DE</w:t>
            </w:r>
            <w:r>
              <w:rPr>
                <w:rFonts w:ascii="Arial" w:hAnsi="Arial" w:cs="Arial"/>
                <w:sz w:val="18"/>
                <w:szCs w:val="18"/>
              </w:rPr>
              <w:t xml:space="preserve"> </w:t>
            </w:r>
            <w:r w:rsidRPr="0017690C">
              <w:rPr>
                <w:rFonts w:ascii="Arial" w:eastAsiaTheme="minorHAnsi" w:hAnsi="Arial" w:cs="Arial"/>
                <w:sz w:val="18"/>
                <w:szCs w:val="18"/>
                <w:lang w:eastAsia="en-US"/>
              </w:rPr>
              <w:t>DISQUETE, 2 CONECTORES SATA, ALTURA 85 mm, LARGURA 140 mm, PROFUNDIDADE</w:t>
            </w:r>
            <w:r>
              <w:rPr>
                <w:rFonts w:ascii="Arial" w:hAnsi="Arial" w:cs="Arial"/>
                <w:sz w:val="18"/>
                <w:szCs w:val="18"/>
              </w:rPr>
              <w:t xml:space="preserve"> </w:t>
            </w:r>
            <w:r w:rsidRPr="0017690C">
              <w:rPr>
                <w:rFonts w:ascii="Arial" w:hAnsi="Arial" w:cs="Arial"/>
                <w:sz w:val="18"/>
                <w:szCs w:val="18"/>
              </w:rPr>
              <w:t xml:space="preserve">150 mm. </w:t>
            </w:r>
          </w:p>
          <w:p w14:paraId="78644BD0" w14:textId="77777777" w:rsidR="00097E31" w:rsidRPr="008B4ED4" w:rsidRDefault="00097E31" w:rsidP="00097E31">
            <w:pPr>
              <w:pStyle w:val="Cabealho"/>
              <w:jc w:val="both"/>
              <w:rPr>
                <w:rFonts w:ascii="Arial" w:hAnsi="Arial" w:cs="Arial"/>
                <w:b/>
                <w:bCs/>
                <w:sz w:val="18"/>
                <w:szCs w:val="18"/>
              </w:rPr>
            </w:pPr>
          </w:p>
          <w:p w14:paraId="3ABD6C90" w14:textId="77777777" w:rsidR="00097E31" w:rsidRDefault="00097E31" w:rsidP="00097E31">
            <w:pPr>
              <w:pStyle w:val="Cabealho"/>
              <w:jc w:val="both"/>
              <w:rPr>
                <w:rFonts w:ascii="Arial" w:hAnsi="Arial" w:cs="Arial"/>
                <w:b/>
                <w:bCs/>
                <w:sz w:val="18"/>
                <w:szCs w:val="18"/>
              </w:rPr>
            </w:pPr>
            <w:r w:rsidRPr="008B4ED4">
              <w:rPr>
                <w:rFonts w:ascii="Arial" w:hAnsi="Arial" w:cs="Arial"/>
                <w:b/>
                <w:bCs/>
                <w:sz w:val="18"/>
                <w:szCs w:val="18"/>
              </w:rPr>
              <w:t>REFERÊNCIA BLU 500-K ATX DA BLUECASE.</w:t>
            </w:r>
          </w:p>
          <w:p w14:paraId="0FFAAFD9" w14:textId="77777777" w:rsidR="00097E31" w:rsidRDefault="00097E31" w:rsidP="00097E31">
            <w:pPr>
              <w:pStyle w:val="Cabealho"/>
              <w:jc w:val="both"/>
              <w:rPr>
                <w:rFonts w:ascii="Arial" w:hAnsi="Arial" w:cs="Arial"/>
                <w:b/>
                <w:bCs/>
                <w:sz w:val="18"/>
                <w:szCs w:val="18"/>
              </w:rPr>
            </w:pPr>
          </w:p>
          <w:p w14:paraId="64864377" w14:textId="1F38E203" w:rsidR="002B50AC" w:rsidRPr="00635E94" w:rsidRDefault="00097E31" w:rsidP="00097E31">
            <w:pPr>
              <w:pStyle w:val="Contedodetabela"/>
              <w:rPr>
                <w:rFonts w:ascii="Arial" w:hAnsi="Arial" w:cs="Arial"/>
                <w:sz w:val="18"/>
                <w:szCs w:val="18"/>
              </w:rPr>
            </w:pPr>
            <w:r w:rsidRPr="0088180B">
              <w:rPr>
                <w:rFonts w:ascii="Arial" w:hAnsi="Arial" w:cs="Arial"/>
                <w:sz w:val="18"/>
                <w:szCs w:val="18"/>
              </w:rPr>
              <w:t>COD.METRÔ:</w:t>
            </w:r>
            <w:r>
              <w:rPr>
                <w:rFonts w:ascii="Arial" w:hAnsi="Arial" w:cs="Arial"/>
                <w:sz w:val="18"/>
                <w:szCs w:val="18"/>
              </w:rPr>
              <w:t>10035537</w:t>
            </w:r>
          </w:p>
        </w:tc>
        <w:tc>
          <w:tcPr>
            <w:tcW w:w="441" w:type="pct"/>
            <w:vMerge w:val="restart"/>
            <w:tcBorders>
              <w:left w:val="single" w:sz="1" w:space="0" w:color="000000"/>
              <w:bottom w:val="single" w:sz="1" w:space="0" w:color="000000"/>
            </w:tcBorders>
          </w:tcPr>
          <w:p w14:paraId="0DD726D1" w14:textId="72F0BB5D" w:rsidR="002B50AC" w:rsidRPr="00635E94" w:rsidRDefault="00097E31">
            <w:pPr>
              <w:pStyle w:val="Contedodetabela"/>
              <w:jc w:val="center"/>
              <w:rPr>
                <w:rFonts w:ascii="Arial" w:hAnsi="Arial" w:cs="Arial"/>
                <w:sz w:val="18"/>
                <w:szCs w:val="18"/>
              </w:rPr>
            </w:pPr>
            <w:r>
              <w:rPr>
                <w:rFonts w:ascii="Arial" w:hAnsi="Arial" w:cs="Arial"/>
                <w:sz w:val="18"/>
                <w:szCs w:val="18"/>
              </w:rPr>
              <w:t>10</w:t>
            </w:r>
          </w:p>
        </w:tc>
        <w:tc>
          <w:tcPr>
            <w:tcW w:w="367" w:type="pct"/>
            <w:vMerge w:val="restart"/>
            <w:tcBorders>
              <w:left w:val="single" w:sz="1" w:space="0" w:color="000000"/>
              <w:bottom w:val="single" w:sz="1" w:space="0" w:color="000000"/>
            </w:tcBorders>
          </w:tcPr>
          <w:p w14:paraId="11F8D9B3"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rsidTr="00373D90">
        <w:tc>
          <w:tcPr>
            <w:tcW w:w="328"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245" w:type="pct"/>
            <w:tcBorders>
              <w:left w:val="single" w:sz="1" w:space="0" w:color="000000"/>
              <w:bottom w:val="single" w:sz="1" w:space="0" w:color="000000"/>
            </w:tcBorders>
          </w:tcPr>
          <w:p w14:paraId="3EE1214C" w14:textId="77777777" w:rsidR="002B50AC" w:rsidRDefault="002B50AC">
            <w:pPr>
              <w:pStyle w:val="Contedodetabela"/>
              <w:rPr>
                <w:rFonts w:ascii="Arial" w:hAnsi="Arial" w:cs="Arial"/>
                <w:sz w:val="18"/>
                <w:szCs w:val="18"/>
              </w:rPr>
            </w:pPr>
            <w:r w:rsidRPr="00635E94">
              <w:rPr>
                <w:rFonts w:ascii="Arial" w:hAnsi="Arial" w:cs="Arial"/>
                <w:sz w:val="18"/>
                <w:szCs w:val="18"/>
              </w:rPr>
              <w:t>Referência cotada:</w:t>
            </w:r>
          </w:p>
          <w:p w14:paraId="54874380" w14:textId="5DC73AAC" w:rsidR="00C7542E" w:rsidRPr="00C7542E" w:rsidRDefault="00C7542E" w:rsidP="00C7542E">
            <w:pPr>
              <w:tabs>
                <w:tab w:val="left" w:pos="1164"/>
              </w:tabs>
            </w:pPr>
            <w:r>
              <w:tab/>
            </w:r>
          </w:p>
        </w:tc>
        <w:tc>
          <w:tcPr>
            <w:tcW w:w="441"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67"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B50AC" w:rsidRPr="00635E94" w14:paraId="6D8E8051" w14:textId="77777777" w:rsidTr="00373D90">
        <w:tc>
          <w:tcPr>
            <w:tcW w:w="328" w:type="pct"/>
            <w:vMerge w:val="restart"/>
            <w:tcBorders>
              <w:left w:val="single" w:sz="1" w:space="0" w:color="000000"/>
              <w:bottom w:val="single" w:sz="1" w:space="0" w:color="000000"/>
            </w:tcBorders>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lastRenderedPageBreak/>
              <w:t>4</w:t>
            </w:r>
          </w:p>
        </w:tc>
        <w:tc>
          <w:tcPr>
            <w:tcW w:w="2245" w:type="pct"/>
            <w:tcBorders>
              <w:left w:val="single" w:sz="1" w:space="0" w:color="000000"/>
              <w:bottom w:val="single" w:sz="1" w:space="0" w:color="000000"/>
            </w:tcBorders>
          </w:tcPr>
          <w:p w14:paraId="74A3BD88" w14:textId="77777777" w:rsidR="004C7779" w:rsidRPr="003933A9" w:rsidRDefault="004C7779" w:rsidP="004C7779">
            <w:pPr>
              <w:pStyle w:val="Cabealho"/>
              <w:jc w:val="both"/>
              <w:rPr>
                <w:rFonts w:ascii="Arial" w:eastAsiaTheme="minorHAnsi" w:hAnsi="Arial" w:cs="Arial"/>
                <w:sz w:val="18"/>
                <w:szCs w:val="18"/>
                <w:lang w:eastAsia="en-US"/>
              </w:rPr>
            </w:pPr>
            <w:r w:rsidRPr="003933A9">
              <w:rPr>
                <w:rFonts w:ascii="Arial" w:eastAsiaTheme="minorHAnsi" w:hAnsi="Arial" w:cs="Arial"/>
                <w:sz w:val="18"/>
                <w:szCs w:val="18"/>
                <w:lang w:eastAsia="en-US"/>
              </w:rPr>
              <w:t xml:space="preserve">FONTE DE ALIMENTAÇÃO; LINEAR; TENSÃO DE ENTRADA 110/220 </w:t>
            </w:r>
            <w:proofErr w:type="spellStart"/>
            <w:r w:rsidRPr="003933A9">
              <w:rPr>
                <w:rFonts w:ascii="Arial" w:eastAsiaTheme="minorHAnsi" w:hAnsi="Arial" w:cs="Arial"/>
                <w:sz w:val="18"/>
                <w:szCs w:val="18"/>
                <w:lang w:eastAsia="en-US"/>
              </w:rPr>
              <w:t>Vca</w:t>
            </w:r>
            <w:proofErr w:type="spellEnd"/>
            <w:r w:rsidRPr="003933A9">
              <w:rPr>
                <w:rFonts w:ascii="Arial" w:eastAsiaTheme="minorHAnsi" w:hAnsi="Arial" w:cs="Arial"/>
                <w:sz w:val="18"/>
                <w:szCs w:val="18"/>
                <w:lang w:eastAsia="en-US"/>
              </w:rPr>
              <w:t>; TENSÃO</w:t>
            </w:r>
            <w:r>
              <w:rPr>
                <w:rFonts w:ascii="Arial" w:hAnsi="Arial" w:cs="Arial"/>
                <w:sz w:val="18"/>
                <w:szCs w:val="18"/>
              </w:rPr>
              <w:t xml:space="preserve"> </w:t>
            </w:r>
            <w:r w:rsidRPr="003933A9">
              <w:rPr>
                <w:rFonts w:ascii="Arial" w:eastAsiaTheme="minorHAnsi" w:hAnsi="Arial" w:cs="Arial"/>
                <w:sz w:val="18"/>
                <w:szCs w:val="18"/>
                <w:lang w:eastAsia="en-US"/>
              </w:rPr>
              <w:t xml:space="preserve">DE SAÍDA 12 </w:t>
            </w:r>
            <w:proofErr w:type="spellStart"/>
            <w:r w:rsidRPr="003933A9">
              <w:rPr>
                <w:rFonts w:ascii="Arial" w:eastAsiaTheme="minorHAnsi" w:hAnsi="Arial" w:cs="Arial"/>
                <w:sz w:val="18"/>
                <w:szCs w:val="18"/>
                <w:lang w:eastAsia="en-US"/>
              </w:rPr>
              <w:t>Vcc</w:t>
            </w:r>
            <w:proofErr w:type="spellEnd"/>
            <w:r w:rsidRPr="003933A9">
              <w:rPr>
                <w:rFonts w:ascii="Arial" w:eastAsiaTheme="minorHAnsi" w:hAnsi="Arial" w:cs="Arial"/>
                <w:sz w:val="18"/>
                <w:szCs w:val="18"/>
                <w:lang w:eastAsia="en-US"/>
              </w:rPr>
              <w:t>; CORRENTE DE SAÍDA 0,5 A; ENTRADA COM PINO PADRÃO</w:t>
            </w:r>
            <w:r>
              <w:rPr>
                <w:rFonts w:ascii="Arial" w:hAnsi="Arial" w:cs="Arial"/>
                <w:sz w:val="18"/>
                <w:szCs w:val="18"/>
              </w:rPr>
              <w:t xml:space="preserve"> </w:t>
            </w:r>
            <w:r w:rsidRPr="003933A9">
              <w:rPr>
                <w:rFonts w:ascii="Arial" w:eastAsiaTheme="minorHAnsi" w:hAnsi="Arial" w:cs="Arial"/>
                <w:sz w:val="18"/>
                <w:szCs w:val="18"/>
                <w:lang w:eastAsia="en-US"/>
              </w:rPr>
              <w:t>ABNT DE 2 PINOS; SAÍDA COM CABO DE 50 cm DE COMPRIMENTO COM PINO</w:t>
            </w:r>
            <w:r>
              <w:rPr>
                <w:rFonts w:ascii="Arial" w:hAnsi="Arial" w:cs="Arial"/>
                <w:sz w:val="18"/>
                <w:szCs w:val="18"/>
              </w:rPr>
              <w:t xml:space="preserve"> </w:t>
            </w:r>
            <w:r w:rsidRPr="003933A9">
              <w:rPr>
                <w:rFonts w:ascii="Arial" w:eastAsiaTheme="minorHAnsi" w:hAnsi="Arial" w:cs="Arial"/>
                <w:sz w:val="18"/>
                <w:szCs w:val="18"/>
                <w:lang w:eastAsia="en-US"/>
              </w:rPr>
              <w:t>P4 NA EXTREMIDADE; PARA INTERCOMUNICADOR DAS BILHETERIAS BLINDADAS DAS</w:t>
            </w:r>
            <w:r>
              <w:rPr>
                <w:rFonts w:ascii="Arial" w:hAnsi="Arial" w:cs="Arial"/>
                <w:sz w:val="18"/>
                <w:szCs w:val="18"/>
              </w:rPr>
              <w:t xml:space="preserve"> </w:t>
            </w:r>
            <w:r w:rsidRPr="003933A9">
              <w:rPr>
                <w:rFonts w:ascii="Arial" w:eastAsiaTheme="minorHAnsi" w:hAnsi="Arial" w:cs="Arial"/>
                <w:sz w:val="18"/>
                <w:szCs w:val="18"/>
                <w:lang w:eastAsia="en-US"/>
              </w:rPr>
              <w:t>LINHAS 1-AZUL/ 2-VERDE/ 3-VERMELHA.</w:t>
            </w:r>
          </w:p>
          <w:p w14:paraId="48AB1240" w14:textId="77777777" w:rsidR="004C7779" w:rsidRPr="003933A9" w:rsidRDefault="004C7779" w:rsidP="004C7779">
            <w:pPr>
              <w:pStyle w:val="Cabealho"/>
              <w:jc w:val="both"/>
              <w:rPr>
                <w:rFonts w:ascii="Arial" w:eastAsiaTheme="minorHAnsi" w:hAnsi="Arial" w:cs="Arial"/>
                <w:b/>
                <w:bCs/>
                <w:sz w:val="18"/>
                <w:szCs w:val="18"/>
                <w:lang w:eastAsia="en-US"/>
              </w:rPr>
            </w:pPr>
            <w:r w:rsidRPr="003933A9">
              <w:rPr>
                <w:rFonts w:ascii="Arial" w:eastAsiaTheme="minorHAnsi" w:hAnsi="Arial" w:cs="Arial"/>
                <w:b/>
                <w:bCs/>
                <w:sz w:val="18"/>
                <w:szCs w:val="18"/>
                <w:lang w:eastAsia="en-US"/>
              </w:rPr>
              <w:t>REFERÊNCIA: 134.724.01 DA TECNOTRAFO OU FON0629 OU FON1336-RS DA MCM</w:t>
            </w:r>
          </w:p>
          <w:p w14:paraId="65E8073A" w14:textId="77777777" w:rsidR="004C7779" w:rsidRDefault="004C7779" w:rsidP="004C7779">
            <w:pPr>
              <w:pStyle w:val="Cabealho"/>
              <w:jc w:val="both"/>
              <w:rPr>
                <w:rFonts w:ascii="Arial" w:hAnsi="Arial" w:cs="Arial"/>
                <w:b/>
                <w:bCs/>
                <w:sz w:val="18"/>
                <w:szCs w:val="18"/>
              </w:rPr>
            </w:pPr>
            <w:r w:rsidRPr="003933A9">
              <w:rPr>
                <w:rFonts w:ascii="Arial" w:eastAsiaTheme="minorHAnsi" w:hAnsi="Arial" w:cs="Arial"/>
                <w:b/>
                <w:bCs/>
                <w:sz w:val="18"/>
                <w:szCs w:val="18"/>
                <w:lang w:eastAsia="en-US"/>
              </w:rPr>
              <w:t>FONTES E NOBREAKS.</w:t>
            </w:r>
          </w:p>
          <w:p w14:paraId="116A1E14" w14:textId="77777777" w:rsidR="004C7779" w:rsidRPr="003933A9" w:rsidRDefault="004C7779" w:rsidP="004C7779">
            <w:pPr>
              <w:pStyle w:val="Cabealho"/>
              <w:jc w:val="both"/>
              <w:rPr>
                <w:rFonts w:ascii="Arial" w:eastAsiaTheme="minorHAnsi" w:hAnsi="Arial" w:cs="Arial"/>
                <w:b/>
                <w:bCs/>
                <w:sz w:val="18"/>
                <w:szCs w:val="18"/>
                <w:lang w:eastAsia="en-US"/>
              </w:rPr>
            </w:pPr>
          </w:p>
          <w:p w14:paraId="63D4EE91" w14:textId="2F10AF39" w:rsidR="002B50AC" w:rsidRPr="00635E94" w:rsidRDefault="004C7779" w:rsidP="004C7779">
            <w:pPr>
              <w:pStyle w:val="Contedodetabela"/>
              <w:rPr>
                <w:rFonts w:ascii="Arial" w:hAnsi="Arial" w:cs="Arial"/>
                <w:sz w:val="18"/>
                <w:szCs w:val="18"/>
              </w:rPr>
            </w:pPr>
            <w:r>
              <w:rPr>
                <w:rFonts w:ascii="Arial" w:hAnsi="Arial" w:cs="Arial"/>
                <w:sz w:val="18"/>
                <w:szCs w:val="18"/>
              </w:rPr>
              <w:t>COD.METRÔ: 10036615</w:t>
            </w:r>
          </w:p>
        </w:tc>
        <w:tc>
          <w:tcPr>
            <w:tcW w:w="441" w:type="pct"/>
            <w:vMerge w:val="restart"/>
            <w:tcBorders>
              <w:left w:val="single" w:sz="1" w:space="0" w:color="000000"/>
              <w:bottom w:val="single" w:sz="1" w:space="0" w:color="000000"/>
            </w:tcBorders>
          </w:tcPr>
          <w:p w14:paraId="7AD12EA1" w14:textId="76275812" w:rsidR="002B50AC" w:rsidRPr="00635E94" w:rsidRDefault="004C7779">
            <w:pPr>
              <w:pStyle w:val="Contedodetabela"/>
              <w:jc w:val="center"/>
              <w:rPr>
                <w:rFonts w:ascii="Arial" w:hAnsi="Arial" w:cs="Arial"/>
                <w:sz w:val="18"/>
                <w:szCs w:val="18"/>
              </w:rPr>
            </w:pPr>
            <w:r>
              <w:rPr>
                <w:rFonts w:ascii="Arial" w:hAnsi="Arial" w:cs="Arial"/>
                <w:sz w:val="18"/>
                <w:szCs w:val="18"/>
              </w:rPr>
              <w:t>35</w:t>
            </w:r>
          </w:p>
        </w:tc>
        <w:tc>
          <w:tcPr>
            <w:tcW w:w="367" w:type="pct"/>
            <w:vMerge w:val="restart"/>
            <w:tcBorders>
              <w:left w:val="single" w:sz="1" w:space="0" w:color="000000"/>
              <w:bottom w:val="single" w:sz="1" w:space="0" w:color="000000"/>
            </w:tcBorders>
          </w:tcPr>
          <w:p w14:paraId="45F6BD4A"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25C8A1D1"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rsidTr="00373D90">
        <w:tc>
          <w:tcPr>
            <w:tcW w:w="328" w:type="pct"/>
            <w:vMerge/>
            <w:tcBorders>
              <w:left w:val="single" w:sz="1" w:space="0" w:color="000000"/>
              <w:bottom w:val="single" w:sz="1" w:space="0" w:color="000000"/>
            </w:tcBorders>
          </w:tcPr>
          <w:p w14:paraId="0EDD9A1E" w14:textId="77777777" w:rsidR="002B50AC" w:rsidRPr="00635E94" w:rsidRDefault="002B50AC">
            <w:pPr>
              <w:rPr>
                <w:rFonts w:ascii="Arial" w:hAnsi="Arial" w:cs="Arial"/>
                <w:sz w:val="18"/>
                <w:szCs w:val="18"/>
              </w:rPr>
            </w:pPr>
          </w:p>
        </w:tc>
        <w:tc>
          <w:tcPr>
            <w:tcW w:w="2245" w:type="pct"/>
            <w:tcBorders>
              <w:left w:val="single" w:sz="1" w:space="0" w:color="000000"/>
              <w:bottom w:val="single" w:sz="1" w:space="0" w:color="000000"/>
            </w:tcBorders>
          </w:tcPr>
          <w:p w14:paraId="666E199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41" w:type="pct"/>
            <w:vMerge/>
            <w:tcBorders>
              <w:left w:val="single" w:sz="1" w:space="0" w:color="000000"/>
              <w:bottom w:val="single" w:sz="1" w:space="0" w:color="000000"/>
            </w:tcBorders>
          </w:tcPr>
          <w:p w14:paraId="28D85B2C" w14:textId="77777777" w:rsidR="002B50AC" w:rsidRPr="00635E94" w:rsidRDefault="002B50AC">
            <w:pPr>
              <w:jc w:val="center"/>
              <w:rPr>
                <w:rFonts w:ascii="Arial" w:hAnsi="Arial" w:cs="Arial"/>
                <w:sz w:val="18"/>
                <w:szCs w:val="18"/>
              </w:rPr>
            </w:pPr>
          </w:p>
        </w:tc>
        <w:tc>
          <w:tcPr>
            <w:tcW w:w="367" w:type="pct"/>
            <w:vMerge/>
            <w:tcBorders>
              <w:left w:val="single" w:sz="1" w:space="0" w:color="000000"/>
              <w:bottom w:val="single" w:sz="1" w:space="0" w:color="000000"/>
            </w:tcBorders>
          </w:tcPr>
          <w:p w14:paraId="0F2E6BFF"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02F1D448" w14:textId="77777777" w:rsidR="002B50AC" w:rsidRPr="00635E94" w:rsidRDefault="002B50AC">
            <w:pPr>
              <w:jc w:val="cente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rsidTr="00373D90">
        <w:tc>
          <w:tcPr>
            <w:tcW w:w="328" w:type="pct"/>
            <w:vMerge w:val="restart"/>
            <w:tcBorders>
              <w:left w:val="single" w:sz="1" w:space="0" w:color="000000"/>
              <w:bottom w:val="single" w:sz="1" w:space="0" w:color="000000"/>
            </w:tcBorders>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245" w:type="pct"/>
            <w:tcBorders>
              <w:left w:val="single" w:sz="1" w:space="0" w:color="000000"/>
              <w:bottom w:val="single" w:sz="1" w:space="0" w:color="000000"/>
            </w:tcBorders>
          </w:tcPr>
          <w:p w14:paraId="3330EDB0" w14:textId="77777777" w:rsidR="004C7779" w:rsidRPr="00ED192B" w:rsidRDefault="004C7779" w:rsidP="004C7779">
            <w:pPr>
              <w:pStyle w:val="Cabealho"/>
              <w:jc w:val="both"/>
              <w:rPr>
                <w:rFonts w:ascii="Arial" w:eastAsiaTheme="minorHAnsi" w:hAnsi="Arial" w:cs="Arial"/>
                <w:sz w:val="18"/>
                <w:szCs w:val="18"/>
                <w:lang w:eastAsia="en-US"/>
              </w:rPr>
            </w:pPr>
            <w:r w:rsidRPr="00ED192B">
              <w:rPr>
                <w:rFonts w:ascii="Arial" w:eastAsiaTheme="minorHAnsi" w:hAnsi="Arial" w:cs="Arial"/>
                <w:sz w:val="18"/>
                <w:szCs w:val="18"/>
                <w:lang w:eastAsia="en-US"/>
              </w:rPr>
              <w:t>FONTE CHAVEADA; TENSÃO DE ENTRADA: 100 A 240VAC; CORRENTE MÁXIMA DE</w:t>
            </w:r>
            <w:r>
              <w:rPr>
                <w:rFonts w:ascii="Arial" w:hAnsi="Arial" w:cs="Arial"/>
                <w:sz w:val="18"/>
                <w:szCs w:val="18"/>
              </w:rPr>
              <w:t xml:space="preserve"> </w:t>
            </w:r>
            <w:r w:rsidRPr="00ED192B">
              <w:rPr>
                <w:rFonts w:ascii="Arial" w:eastAsiaTheme="minorHAnsi" w:hAnsi="Arial" w:cs="Arial"/>
                <w:sz w:val="18"/>
                <w:szCs w:val="18"/>
                <w:lang w:eastAsia="en-US"/>
              </w:rPr>
              <w:t>ENTRADA: 0,8A; FREQUÊNCIA: 50 - 60HZ; TENSÃO DE SAÍDA: 12VDC; CORRENTE</w:t>
            </w:r>
            <w:r>
              <w:rPr>
                <w:rFonts w:ascii="Arial" w:hAnsi="Arial" w:cs="Arial"/>
                <w:sz w:val="18"/>
                <w:szCs w:val="18"/>
              </w:rPr>
              <w:t xml:space="preserve"> </w:t>
            </w:r>
            <w:r w:rsidRPr="00ED192B">
              <w:rPr>
                <w:rFonts w:ascii="Arial" w:eastAsiaTheme="minorHAnsi" w:hAnsi="Arial" w:cs="Arial"/>
                <w:sz w:val="18"/>
                <w:szCs w:val="18"/>
                <w:lang w:eastAsia="en-US"/>
              </w:rPr>
              <w:t>MÁXIMA DE SAÍDA: 3A; CONEXÃO DE SAÍDA: CONECTOR P4 DE 2,1 X 5,5 X 9</w:t>
            </w:r>
          </w:p>
          <w:p w14:paraId="771B47E9" w14:textId="77777777" w:rsidR="004C7779" w:rsidRPr="00ED192B" w:rsidRDefault="004C7779" w:rsidP="004C7779">
            <w:pPr>
              <w:pStyle w:val="Cabealho"/>
              <w:jc w:val="both"/>
              <w:rPr>
                <w:rFonts w:ascii="Arial" w:eastAsiaTheme="minorHAnsi" w:hAnsi="Arial" w:cs="Arial"/>
                <w:sz w:val="18"/>
                <w:szCs w:val="18"/>
                <w:lang w:eastAsia="en-US"/>
              </w:rPr>
            </w:pPr>
            <w:r w:rsidRPr="00ED192B">
              <w:rPr>
                <w:rFonts w:ascii="Arial" w:eastAsiaTheme="minorHAnsi" w:hAnsi="Arial" w:cs="Arial"/>
                <w:sz w:val="18"/>
                <w:szCs w:val="18"/>
                <w:lang w:eastAsia="en-US"/>
              </w:rPr>
              <w:t>(mm); COM CONEXÃO PARA CABO AC.</w:t>
            </w:r>
          </w:p>
          <w:p w14:paraId="6CA2A0B7" w14:textId="77777777" w:rsidR="004C7779" w:rsidRPr="00ED192B" w:rsidRDefault="004C7779" w:rsidP="004C7779">
            <w:pPr>
              <w:pStyle w:val="Cabealho"/>
              <w:jc w:val="both"/>
              <w:rPr>
                <w:rFonts w:ascii="Arial" w:eastAsiaTheme="minorHAnsi" w:hAnsi="Arial" w:cs="Arial"/>
                <w:b/>
                <w:bCs/>
                <w:sz w:val="18"/>
                <w:szCs w:val="18"/>
                <w:lang w:eastAsia="en-US"/>
              </w:rPr>
            </w:pPr>
          </w:p>
          <w:p w14:paraId="35FC7C0D" w14:textId="77777777" w:rsidR="004C7779" w:rsidRPr="00111983" w:rsidRDefault="004C7779" w:rsidP="004C7779">
            <w:pPr>
              <w:pStyle w:val="Cabealho"/>
              <w:tabs>
                <w:tab w:val="clear" w:pos="4419"/>
                <w:tab w:val="clear" w:pos="8838"/>
              </w:tabs>
              <w:jc w:val="both"/>
              <w:rPr>
                <w:rFonts w:ascii="Arial" w:hAnsi="Arial" w:cs="Arial"/>
                <w:b/>
                <w:bCs/>
                <w:sz w:val="18"/>
                <w:szCs w:val="18"/>
              </w:rPr>
            </w:pPr>
            <w:r w:rsidRPr="00111983">
              <w:rPr>
                <w:rFonts w:ascii="Arial" w:hAnsi="Arial" w:cs="Arial"/>
                <w:b/>
                <w:bCs/>
                <w:sz w:val="18"/>
                <w:szCs w:val="18"/>
              </w:rPr>
              <w:t>REFERÊNCIA FABRICANTE: STD1203 DA SUNNY COMPUTER TECHNOLOGY.</w:t>
            </w:r>
          </w:p>
          <w:p w14:paraId="322FC408" w14:textId="77777777" w:rsidR="004C7779" w:rsidRDefault="004C7779" w:rsidP="004C7779">
            <w:pPr>
              <w:pStyle w:val="Cabealho"/>
              <w:tabs>
                <w:tab w:val="clear" w:pos="4419"/>
                <w:tab w:val="clear" w:pos="8838"/>
              </w:tabs>
              <w:jc w:val="both"/>
              <w:rPr>
                <w:rFonts w:ascii="Arial" w:hAnsi="Arial" w:cs="Arial"/>
                <w:sz w:val="18"/>
                <w:szCs w:val="18"/>
              </w:rPr>
            </w:pPr>
          </w:p>
          <w:p w14:paraId="18D3FCA7" w14:textId="6D80416B" w:rsidR="002B50AC" w:rsidRPr="00635E94" w:rsidRDefault="004C7779" w:rsidP="004C7779">
            <w:pPr>
              <w:pStyle w:val="Contedodetabela"/>
              <w:rPr>
                <w:rFonts w:ascii="Arial" w:hAnsi="Arial" w:cs="Arial"/>
                <w:sz w:val="18"/>
                <w:szCs w:val="18"/>
              </w:rPr>
            </w:pPr>
            <w:r>
              <w:rPr>
                <w:rFonts w:ascii="Arial" w:hAnsi="Arial" w:cs="Arial"/>
                <w:sz w:val="18"/>
                <w:szCs w:val="18"/>
              </w:rPr>
              <w:t>COD.METRÔ: 10059672</w:t>
            </w:r>
          </w:p>
        </w:tc>
        <w:tc>
          <w:tcPr>
            <w:tcW w:w="441" w:type="pct"/>
            <w:vMerge w:val="restart"/>
            <w:tcBorders>
              <w:left w:val="single" w:sz="1" w:space="0" w:color="000000"/>
              <w:bottom w:val="single" w:sz="1" w:space="0" w:color="000000"/>
            </w:tcBorders>
          </w:tcPr>
          <w:p w14:paraId="17905E59" w14:textId="447ABBC9" w:rsidR="002B50AC" w:rsidRPr="00635E94" w:rsidRDefault="004C7779">
            <w:pPr>
              <w:pStyle w:val="Contedodetabela"/>
              <w:jc w:val="center"/>
              <w:rPr>
                <w:rFonts w:ascii="Arial" w:hAnsi="Arial" w:cs="Arial"/>
                <w:sz w:val="18"/>
                <w:szCs w:val="18"/>
              </w:rPr>
            </w:pPr>
            <w:r>
              <w:rPr>
                <w:rFonts w:ascii="Arial" w:hAnsi="Arial" w:cs="Arial"/>
                <w:sz w:val="18"/>
                <w:szCs w:val="18"/>
              </w:rPr>
              <w:t>20</w:t>
            </w:r>
          </w:p>
        </w:tc>
        <w:tc>
          <w:tcPr>
            <w:tcW w:w="367" w:type="pct"/>
            <w:vMerge w:val="restart"/>
            <w:tcBorders>
              <w:left w:val="single" w:sz="1" w:space="0" w:color="000000"/>
              <w:bottom w:val="single" w:sz="1" w:space="0" w:color="000000"/>
            </w:tcBorders>
          </w:tcPr>
          <w:p w14:paraId="1880415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0B578B9D"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rsidTr="00373D90">
        <w:tc>
          <w:tcPr>
            <w:tcW w:w="328" w:type="pct"/>
            <w:vMerge/>
            <w:tcBorders>
              <w:left w:val="single" w:sz="1" w:space="0" w:color="000000"/>
              <w:bottom w:val="single" w:sz="1" w:space="0" w:color="000000"/>
            </w:tcBorders>
          </w:tcPr>
          <w:p w14:paraId="0C9C7C0B" w14:textId="77777777" w:rsidR="002B50AC" w:rsidRPr="00635E94" w:rsidRDefault="002B50AC">
            <w:pPr>
              <w:rPr>
                <w:rFonts w:ascii="Arial" w:hAnsi="Arial" w:cs="Arial"/>
                <w:sz w:val="18"/>
                <w:szCs w:val="18"/>
              </w:rPr>
            </w:pPr>
          </w:p>
        </w:tc>
        <w:tc>
          <w:tcPr>
            <w:tcW w:w="2245" w:type="pct"/>
            <w:tcBorders>
              <w:left w:val="single" w:sz="1" w:space="0" w:color="000000"/>
              <w:bottom w:val="single" w:sz="1" w:space="0" w:color="000000"/>
            </w:tcBorders>
          </w:tcPr>
          <w:p w14:paraId="6A4F63BF"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41" w:type="pct"/>
            <w:vMerge/>
            <w:tcBorders>
              <w:left w:val="single" w:sz="1" w:space="0" w:color="000000"/>
              <w:bottom w:val="single" w:sz="1" w:space="0" w:color="000000"/>
            </w:tcBorders>
          </w:tcPr>
          <w:p w14:paraId="02B2879C" w14:textId="77777777" w:rsidR="002B50AC" w:rsidRPr="00635E94" w:rsidRDefault="002B50AC">
            <w:pPr>
              <w:rPr>
                <w:rFonts w:ascii="Arial" w:hAnsi="Arial" w:cs="Arial"/>
                <w:sz w:val="18"/>
                <w:szCs w:val="18"/>
              </w:rPr>
            </w:pPr>
          </w:p>
        </w:tc>
        <w:tc>
          <w:tcPr>
            <w:tcW w:w="367" w:type="pct"/>
            <w:vMerge/>
            <w:tcBorders>
              <w:left w:val="single" w:sz="1" w:space="0" w:color="000000"/>
              <w:bottom w:val="single" w:sz="1" w:space="0" w:color="000000"/>
            </w:tcBorders>
          </w:tcPr>
          <w:p w14:paraId="16090A65"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73E08A4D" w14:textId="77777777" w:rsidR="002B50AC" w:rsidRPr="00635E94" w:rsidRDefault="002B50AC">
            <w:pP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08269301" w14:textId="77777777" w:rsidR="002B50AC" w:rsidRPr="00635E94" w:rsidRDefault="002B50AC">
            <w:pPr>
              <w:rPr>
                <w:rFonts w:ascii="Arial" w:hAnsi="Arial" w:cs="Arial"/>
                <w:sz w:val="18"/>
                <w:szCs w:val="18"/>
              </w:rPr>
            </w:pPr>
          </w:p>
        </w:tc>
      </w:tr>
      <w:tr w:rsidR="002B50AC" w:rsidRPr="00635E94" w14:paraId="3DB07F9E" w14:textId="77777777" w:rsidTr="00373D90">
        <w:tc>
          <w:tcPr>
            <w:tcW w:w="328" w:type="pct"/>
            <w:vMerge w:val="restart"/>
            <w:tcBorders>
              <w:left w:val="single" w:sz="1" w:space="0" w:color="000000"/>
              <w:bottom w:val="single" w:sz="1" w:space="0" w:color="000000"/>
            </w:tcBorders>
          </w:tcPr>
          <w:p w14:paraId="6379D9D0"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6</w:t>
            </w:r>
          </w:p>
        </w:tc>
        <w:tc>
          <w:tcPr>
            <w:tcW w:w="2245" w:type="pct"/>
            <w:tcBorders>
              <w:left w:val="single" w:sz="1" w:space="0" w:color="000000"/>
              <w:bottom w:val="single" w:sz="1" w:space="0" w:color="000000"/>
            </w:tcBorders>
          </w:tcPr>
          <w:p w14:paraId="3C89E054" w14:textId="77777777" w:rsidR="004C7779" w:rsidRDefault="004C7779" w:rsidP="004C7779">
            <w:pPr>
              <w:pStyle w:val="Cabealho"/>
              <w:jc w:val="both"/>
              <w:rPr>
                <w:rFonts w:ascii="Arial" w:hAnsi="Arial" w:cs="Arial"/>
                <w:sz w:val="18"/>
                <w:szCs w:val="18"/>
              </w:rPr>
            </w:pPr>
            <w:r w:rsidRPr="00AF4AA5">
              <w:rPr>
                <w:rFonts w:ascii="Arial" w:eastAsiaTheme="minorHAnsi" w:hAnsi="Arial" w:cs="Arial"/>
                <w:sz w:val="18"/>
                <w:szCs w:val="18"/>
                <w:lang w:eastAsia="en-US"/>
              </w:rPr>
              <w:t>FONTE DE ALIMENTAÇÃO; ENTRADA DE TENSÃO 90-250VCA COM PLUG MACHO 2P+T</w:t>
            </w:r>
            <w:r>
              <w:rPr>
                <w:rFonts w:ascii="Arial" w:hAnsi="Arial" w:cs="Arial"/>
                <w:sz w:val="18"/>
                <w:szCs w:val="18"/>
              </w:rPr>
              <w:t xml:space="preserve"> </w:t>
            </w:r>
            <w:r w:rsidRPr="00AF4AA5">
              <w:rPr>
                <w:rFonts w:ascii="Arial" w:eastAsiaTheme="minorHAnsi" w:hAnsi="Arial" w:cs="Arial"/>
                <w:sz w:val="18"/>
                <w:szCs w:val="18"/>
                <w:lang w:eastAsia="en-US"/>
              </w:rPr>
              <w:t>CONFORME NBR 14136; SAÍDA DE TENSÃO 14VCC; CORRENTE MÁXIMA DE CONSUMO</w:t>
            </w:r>
            <w:r>
              <w:rPr>
                <w:rFonts w:ascii="Arial" w:hAnsi="Arial" w:cs="Arial"/>
                <w:sz w:val="18"/>
                <w:szCs w:val="18"/>
              </w:rPr>
              <w:t xml:space="preserve"> </w:t>
            </w:r>
            <w:r w:rsidRPr="00AF4AA5">
              <w:rPr>
                <w:rFonts w:ascii="Arial" w:eastAsiaTheme="minorHAnsi" w:hAnsi="Arial" w:cs="Arial"/>
                <w:sz w:val="18"/>
                <w:szCs w:val="18"/>
                <w:lang w:eastAsia="en-US"/>
              </w:rPr>
              <w:t>1,5A; PINO DE SAÍDA TIPO P4; PARA ALIMENTAÇÃO DO RELÓGIO DIGITAL (PAINÉL</w:t>
            </w:r>
            <w:r>
              <w:rPr>
                <w:rFonts w:ascii="Arial" w:hAnsi="Arial" w:cs="Arial"/>
                <w:sz w:val="18"/>
                <w:szCs w:val="18"/>
              </w:rPr>
              <w:t xml:space="preserve"> </w:t>
            </w:r>
            <w:r w:rsidRPr="00AF4AA5">
              <w:rPr>
                <w:rFonts w:ascii="Arial" w:eastAsiaTheme="minorHAnsi" w:hAnsi="Arial" w:cs="Arial"/>
                <w:sz w:val="18"/>
                <w:szCs w:val="18"/>
                <w:lang w:eastAsia="en-US"/>
              </w:rPr>
              <w:t>SENHAS) SPIDER DO SISTEMA MULTÍMIDIA DAS ESTAÇÕES E PÁTIOS DAS LINHAS</w:t>
            </w:r>
            <w:r>
              <w:rPr>
                <w:rFonts w:ascii="Arial" w:hAnsi="Arial" w:cs="Arial"/>
                <w:sz w:val="18"/>
                <w:szCs w:val="18"/>
              </w:rPr>
              <w:t xml:space="preserve"> </w:t>
            </w:r>
            <w:r w:rsidRPr="00AF4AA5">
              <w:rPr>
                <w:rFonts w:ascii="Arial" w:eastAsiaTheme="minorHAnsi" w:hAnsi="Arial" w:cs="Arial"/>
                <w:sz w:val="18"/>
                <w:szCs w:val="18"/>
                <w:lang w:eastAsia="en-US"/>
              </w:rPr>
              <w:t xml:space="preserve">1,2 E 3. </w:t>
            </w:r>
          </w:p>
          <w:p w14:paraId="106FDD05" w14:textId="77777777" w:rsidR="004C7779" w:rsidRDefault="004C7779" w:rsidP="004C7779">
            <w:pPr>
              <w:pStyle w:val="Cabealho"/>
              <w:jc w:val="both"/>
              <w:rPr>
                <w:rFonts w:ascii="Arial" w:hAnsi="Arial" w:cs="Arial"/>
                <w:sz w:val="18"/>
                <w:szCs w:val="18"/>
              </w:rPr>
            </w:pPr>
          </w:p>
          <w:p w14:paraId="2E7ECEE0" w14:textId="77777777" w:rsidR="004C7779" w:rsidRDefault="004C7779" w:rsidP="004C7779">
            <w:pPr>
              <w:pStyle w:val="Cabealho"/>
              <w:jc w:val="both"/>
              <w:rPr>
                <w:rFonts w:ascii="Arial" w:hAnsi="Arial" w:cs="Arial"/>
                <w:sz w:val="18"/>
                <w:szCs w:val="18"/>
              </w:rPr>
            </w:pPr>
            <w:r w:rsidRPr="00AF4AA5">
              <w:rPr>
                <w:rFonts w:ascii="Arial" w:eastAsiaTheme="minorHAnsi" w:hAnsi="Arial" w:cs="Arial"/>
                <w:b/>
                <w:bCs/>
                <w:sz w:val="18"/>
                <w:szCs w:val="18"/>
                <w:lang w:eastAsia="en-US"/>
              </w:rPr>
              <w:t>REFERÊNCIA DA SPIDER OU OUTRA FONTE COM AS CARACTERISTICAS</w:t>
            </w:r>
            <w:r w:rsidRPr="00A16377">
              <w:rPr>
                <w:rFonts w:ascii="Arial" w:hAnsi="Arial" w:cs="Arial"/>
                <w:b/>
                <w:bCs/>
                <w:sz w:val="18"/>
                <w:szCs w:val="18"/>
              </w:rPr>
              <w:t xml:space="preserve"> ELÉTRICAS SUPRACITADA</w:t>
            </w:r>
            <w:r w:rsidRPr="00AF4AA5">
              <w:rPr>
                <w:rFonts w:ascii="Arial" w:hAnsi="Arial" w:cs="Arial"/>
                <w:sz w:val="18"/>
                <w:szCs w:val="18"/>
              </w:rPr>
              <w:t>.</w:t>
            </w:r>
          </w:p>
          <w:p w14:paraId="51D33AD8" w14:textId="77777777" w:rsidR="004C7779" w:rsidRDefault="004C7779" w:rsidP="004C7779">
            <w:pPr>
              <w:pStyle w:val="Cabealho"/>
              <w:jc w:val="both"/>
              <w:rPr>
                <w:rFonts w:ascii="Arial" w:hAnsi="Arial" w:cs="Arial"/>
                <w:sz w:val="18"/>
                <w:szCs w:val="18"/>
              </w:rPr>
            </w:pPr>
          </w:p>
          <w:p w14:paraId="54A5E63D" w14:textId="2F8557A5" w:rsidR="002B50AC" w:rsidRPr="00635E94" w:rsidRDefault="004C7779" w:rsidP="004C7779">
            <w:pPr>
              <w:pStyle w:val="Contedodetabela"/>
              <w:rPr>
                <w:rFonts w:ascii="Arial" w:hAnsi="Arial" w:cs="Arial"/>
                <w:sz w:val="18"/>
                <w:szCs w:val="18"/>
              </w:rPr>
            </w:pPr>
            <w:r>
              <w:rPr>
                <w:rFonts w:ascii="Arial" w:hAnsi="Arial" w:cs="Arial"/>
                <w:sz w:val="18"/>
                <w:szCs w:val="18"/>
              </w:rPr>
              <w:t>COD.METRÔ: 10064901</w:t>
            </w:r>
          </w:p>
        </w:tc>
        <w:tc>
          <w:tcPr>
            <w:tcW w:w="441" w:type="pct"/>
            <w:vMerge w:val="restart"/>
            <w:tcBorders>
              <w:left w:val="single" w:sz="1" w:space="0" w:color="000000"/>
              <w:bottom w:val="single" w:sz="1" w:space="0" w:color="000000"/>
            </w:tcBorders>
          </w:tcPr>
          <w:p w14:paraId="7B7E9EA7" w14:textId="6133FA33" w:rsidR="002B50AC" w:rsidRPr="00635E94" w:rsidRDefault="004C7779">
            <w:pPr>
              <w:pStyle w:val="Contedodetabela"/>
              <w:jc w:val="center"/>
              <w:rPr>
                <w:rFonts w:ascii="Arial" w:hAnsi="Arial" w:cs="Arial"/>
                <w:sz w:val="18"/>
                <w:szCs w:val="18"/>
              </w:rPr>
            </w:pPr>
            <w:r>
              <w:rPr>
                <w:rFonts w:ascii="Arial" w:hAnsi="Arial" w:cs="Arial"/>
                <w:sz w:val="18"/>
                <w:szCs w:val="18"/>
              </w:rPr>
              <w:t>15</w:t>
            </w:r>
          </w:p>
        </w:tc>
        <w:tc>
          <w:tcPr>
            <w:tcW w:w="367" w:type="pct"/>
            <w:vMerge w:val="restart"/>
            <w:tcBorders>
              <w:left w:val="single" w:sz="1" w:space="0" w:color="000000"/>
              <w:bottom w:val="single" w:sz="1" w:space="0" w:color="000000"/>
            </w:tcBorders>
          </w:tcPr>
          <w:p w14:paraId="43996D7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88" w:type="pct"/>
            <w:vMerge w:val="restart"/>
            <w:tcBorders>
              <w:left w:val="single" w:sz="1" w:space="0" w:color="000000"/>
              <w:bottom w:val="single" w:sz="1" w:space="0" w:color="000000"/>
            </w:tcBorders>
          </w:tcPr>
          <w:p w14:paraId="700977B9" w14:textId="77777777" w:rsidR="002B50AC" w:rsidRPr="00635E94" w:rsidRDefault="002B50AC">
            <w:pPr>
              <w:pStyle w:val="Contedodetabela"/>
              <w:ind w:right="113"/>
              <w:jc w:val="center"/>
              <w:rPr>
                <w:rFonts w:ascii="Arial" w:hAnsi="Arial" w:cs="Arial"/>
                <w:sz w:val="18"/>
                <w:szCs w:val="18"/>
              </w:rPr>
            </w:pPr>
          </w:p>
        </w:tc>
        <w:tc>
          <w:tcPr>
            <w:tcW w:w="1030" w:type="pct"/>
            <w:vMerge w:val="restart"/>
            <w:tcBorders>
              <w:left w:val="single" w:sz="1" w:space="0" w:color="000000"/>
              <w:bottom w:val="single" w:sz="1" w:space="0" w:color="000000"/>
              <w:right w:val="single" w:sz="1" w:space="0" w:color="000000"/>
            </w:tcBorders>
          </w:tcPr>
          <w:p w14:paraId="3642D9F6" w14:textId="77777777" w:rsidR="002B50AC" w:rsidRPr="00635E94" w:rsidRDefault="002B50AC">
            <w:pPr>
              <w:pStyle w:val="Contedodetabela"/>
              <w:ind w:right="113"/>
              <w:jc w:val="center"/>
              <w:rPr>
                <w:rFonts w:ascii="Arial" w:hAnsi="Arial" w:cs="Arial"/>
                <w:sz w:val="18"/>
                <w:szCs w:val="18"/>
              </w:rPr>
            </w:pPr>
          </w:p>
        </w:tc>
      </w:tr>
      <w:tr w:rsidR="002B50AC" w:rsidRPr="00635E94" w14:paraId="39E68DAC" w14:textId="77777777" w:rsidTr="00373D90">
        <w:tc>
          <w:tcPr>
            <w:tcW w:w="328" w:type="pct"/>
            <w:vMerge/>
            <w:tcBorders>
              <w:left w:val="single" w:sz="1" w:space="0" w:color="000000"/>
              <w:bottom w:val="single" w:sz="1" w:space="0" w:color="000000"/>
            </w:tcBorders>
          </w:tcPr>
          <w:p w14:paraId="371CB4A7" w14:textId="77777777" w:rsidR="002B50AC" w:rsidRPr="00635E94" w:rsidRDefault="002B50AC">
            <w:pPr>
              <w:rPr>
                <w:rFonts w:ascii="Arial" w:hAnsi="Arial" w:cs="Arial"/>
                <w:sz w:val="18"/>
                <w:szCs w:val="18"/>
              </w:rPr>
            </w:pPr>
          </w:p>
        </w:tc>
        <w:tc>
          <w:tcPr>
            <w:tcW w:w="2245" w:type="pct"/>
            <w:tcBorders>
              <w:left w:val="single" w:sz="1" w:space="0" w:color="000000"/>
              <w:bottom w:val="single" w:sz="1" w:space="0" w:color="000000"/>
            </w:tcBorders>
          </w:tcPr>
          <w:p w14:paraId="634B45D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41" w:type="pct"/>
            <w:vMerge/>
            <w:tcBorders>
              <w:left w:val="single" w:sz="1" w:space="0" w:color="000000"/>
              <w:bottom w:val="single" w:sz="1" w:space="0" w:color="000000"/>
            </w:tcBorders>
          </w:tcPr>
          <w:p w14:paraId="59C3BE92" w14:textId="77777777" w:rsidR="002B50AC" w:rsidRPr="00635E94" w:rsidRDefault="002B50AC">
            <w:pPr>
              <w:jc w:val="center"/>
              <w:rPr>
                <w:rFonts w:ascii="Arial" w:hAnsi="Arial" w:cs="Arial"/>
                <w:sz w:val="18"/>
                <w:szCs w:val="18"/>
              </w:rPr>
            </w:pPr>
          </w:p>
        </w:tc>
        <w:tc>
          <w:tcPr>
            <w:tcW w:w="367" w:type="pct"/>
            <w:vMerge/>
            <w:tcBorders>
              <w:left w:val="single" w:sz="1" w:space="0" w:color="000000"/>
              <w:bottom w:val="single" w:sz="1" w:space="0" w:color="000000"/>
            </w:tcBorders>
          </w:tcPr>
          <w:p w14:paraId="4572C2FA" w14:textId="77777777" w:rsidR="002B50AC" w:rsidRPr="00635E94" w:rsidRDefault="002B50AC">
            <w:pPr>
              <w:jc w:val="center"/>
              <w:rPr>
                <w:rFonts w:ascii="Arial" w:hAnsi="Arial" w:cs="Arial"/>
                <w:sz w:val="18"/>
                <w:szCs w:val="18"/>
              </w:rPr>
            </w:pPr>
          </w:p>
        </w:tc>
        <w:tc>
          <w:tcPr>
            <w:tcW w:w="588" w:type="pct"/>
            <w:vMerge/>
            <w:tcBorders>
              <w:left w:val="single" w:sz="1" w:space="0" w:color="000000"/>
              <w:bottom w:val="single" w:sz="1" w:space="0" w:color="000000"/>
            </w:tcBorders>
          </w:tcPr>
          <w:p w14:paraId="5EAEC5CA" w14:textId="77777777" w:rsidR="002B50AC" w:rsidRPr="00635E94" w:rsidRDefault="002B50AC">
            <w:pPr>
              <w:jc w:val="center"/>
              <w:rPr>
                <w:rFonts w:ascii="Arial" w:hAnsi="Arial" w:cs="Arial"/>
                <w:sz w:val="18"/>
                <w:szCs w:val="18"/>
              </w:rPr>
            </w:pPr>
          </w:p>
        </w:tc>
        <w:tc>
          <w:tcPr>
            <w:tcW w:w="1030" w:type="pct"/>
            <w:vMerge/>
            <w:tcBorders>
              <w:left w:val="single" w:sz="1" w:space="0" w:color="000000"/>
              <w:bottom w:val="single" w:sz="1" w:space="0" w:color="000000"/>
              <w:right w:val="single" w:sz="1" w:space="0" w:color="000000"/>
            </w:tcBorders>
          </w:tcPr>
          <w:p w14:paraId="71E6AF78" w14:textId="77777777" w:rsidR="002B50AC" w:rsidRPr="00635E94" w:rsidRDefault="002B50AC">
            <w:pPr>
              <w:jc w:val="center"/>
              <w:rPr>
                <w:rFonts w:ascii="Arial" w:hAnsi="Arial" w:cs="Arial"/>
                <w:sz w:val="18"/>
                <w:szCs w:val="18"/>
              </w:rPr>
            </w:pPr>
          </w:p>
        </w:tc>
      </w:tr>
      <w:tr w:rsidR="002771FD" w:rsidRPr="00635E94" w14:paraId="296246D3" w14:textId="77777777" w:rsidTr="00373D90">
        <w:tc>
          <w:tcPr>
            <w:tcW w:w="3970"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1030"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7D63789" w14:textId="77777777" w:rsidR="004718D5" w:rsidRDefault="004718D5" w:rsidP="002B50AC">
      <w:pPr>
        <w:pStyle w:val="Corpodetexto"/>
        <w:rPr>
          <w:rFonts w:ascii="Arial" w:hAnsi="Arial" w:cs="Arial"/>
          <w:sz w:val="20"/>
        </w:rPr>
      </w:pPr>
    </w:p>
    <w:p w14:paraId="11096343" w14:textId="77777777" w:rsidR="004718D5" w:rsidRDefault="004718D5" w:rsidP="002B50AC">
      <w:pPr>
        <w:pStyle w:val="Corpodetexto"/>
        <w:rPr>
          <w:rFonts w:ascii="Arial" w:hAnsi="Arial" w:cs="Arial"/>
          <w:sz w:val="20"/>
        </w:rPr>
      </w:pPr>
    </w:p>
    <w:p w14:paraId="7E5A02F0" w14:textId="77777777" w:rsidR="004718D5" w:rsidRPr="00635E94" w:rsidRDefault="004718D5"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55C71CEA"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w:t>
      </w:r>
      <w:r w:rsidR="00613CD3">
        <w:rPr>
          <w:rFonts w:ascii="Arial" w:eastAsia="Arial" w:hAnsi="Arial" w:cs="Arial"/>
          <w:sz w:val="20"/>
          <w:szCs w:val="20"/>
        </w:rPr>
        <w:t>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4F683D49" w14:textId="56F4A654" w:rsidR="00244DC2" w:rsidRDefault="004718D5" w:rsidP="004158AA">
      <w:pPr>
        <w:suppressAutoHyphens w:val="0"/>
        <w:rPr>
          <w:rFonts w:ascii="Arial" w:eastAsia="Arial" w:hAnsi="Arial" w:cs="Arial"/>
        </w:rPr>
      </w:pPr>
      <w:r>
        <w:rPr>
          <w:rFonts w:ascii="Arial" w:eastAsia="Arial" w:hAnsi="Arial" w:cs="Arial"/>
        </w:rPr>
        <w:t>_________________________________________________________________________________</w:t>
      </w:r>
    </w:p>
    <w:p w14:paraId="2CA2E0F7" w14:textId="77777777" w:rsidR="006E3D3E" w:rsidRPr="00635E94" w:rsidRDefault="006E3D3E" w:rsidP="004158AA">
      <w:pPr>
        <w:suppressAutoHyphens w:val="0"/>
        <w:rPr>
          <w:rFonts w:ascii="Arial Black" w:hAnsi="Arial Black"/>
          <w:sz w:val="22"/>
          <w:szCs w:val="22"/>
        </w:rPr>
      </w:pPr>
    </w:p>
    <w:p w14:paraId="4ED4DCFA" w14:textId="48517A14" w:rsidR="00244DC2" w:rsidRPr="003A43AA" w:rsidRDefault="006E3D3E" w:rsidP="004158AA">
      <w:pPr>
        <w:suppressAutoHyphens w:val="0"/>
        <w:rPr>
          <w:rFonts w:ascii="Arial Black" w:hAnsi="Arial Black"/>
          <w:sz w:val="22"/>
          <w:szCs w:val="22"/>
        </w:rPr>
      </w:pPr>
      <w:r w:rsidRPr="003A43AA">
        <w:rPr>
          <w:rFonts w:ascii="Arial Black" w:hAnsi="Arial Black"/>
          <w:sz w:val="22"/>
          <w:szCs w:val="22"/>
        </w:rPr>
        <w:t>CPF:____________________________________________________________________________</w:t>
      </w:r>
    </w:p>
    <w:p w14:paraId="613E7588" w14:textId="77777777" w:rsidR="004718D5" w:rsidRDefault="004718D5" w:rsidP="004158AA">
      <w:pPr>
        <w:suppressAutoHyphens w:val="0"/>
        <w:rPr>
          <w:rFonts w:ascii="Arial Black" w:hAnsi="Arial Black"/>
          <w:sz w:val="22"/>
          <w:szCs w:val="22"/>
        </w:rPr>
      </w:pPr>
    </w:p>
    <w:p w14:paraId="29328D95" w14:textId="77777777" w:rsidR="004718D5" w:rsidRDefault="004718D5" w:rsidP="004158AA">
      <w:pPr>
        <w:suppressAutoHyphens w:val="0"/>
        <w:rPr>
          <w:rFonts w:ascii="Arial Black" w:hAnsi="Arial Black"/>
          <w:sz w:val="22"/>
          <w:szCs w:val="22"/>
        </w:rPr>
      </w:pPr>
    </w:p>
    <w:p w14:paraId="0B1E048A" w14:textId="77777777" w:rsidR="004718D5" w:rsidRDefault="004718D5" w:rsidP="004158AA">
      <w:pPr>
        <w:suppressAutoHyphens w:val="0"/>
        <w:rPr>
          <w:rFonts w:ascii="Arial Black" w:hAnsi="Arial Black"/>
          <w:sz w:val="22"/>
          <w:szCs w:val="22"/>
        </w:rPr>
      </w:pPr>
    </w:p>
    <w:p w14:paraId="4B7A2479" w14:textId="77777777" w:rsidR="004718D5" w:rsidRDefault="004718D5" w:rsidP="004158AA">
      <w:pPr>
        <w:suppressAutoHyphens w:val="0"/>
        <w:rPr>
          <w:rFonts w:ascii="Arial Black" w:hAnsi="Arial Black"/>
          <w:sz w:val="22"/>
          <w:szCs w:val="22"/>
        </w:rPr>
      </w:pPr>
    </w:p>
    <w:p w14:paraId="580F4EF7" w14:textId="77777777" w:rsidR="004718D5" w:rsidRDefault="004718D5" w:rsidP="004158AA">
      <w:pPr>
        <w:suppressAutoHyphens w:val="0"/>
        <w:rPr>
          <w:rFonts w:ascii="Arial Black" w:hAnsi="Arial Black"/>
          <w:sz w:val="22"/>
          <w:szCs w:val="22"/>
        </w:rPr>
      </w:pPr>
    </w:p>
    <w:p w14:paraId="061854AC" w14:textId="77777777" w:rsidR="004718D5" w:rsidRDefault="004718D5" w:rsidP="004158AA">
      <w:pPr>
        <w:suppressAutoHyphens w:val="0"/>
        <w:rPr>
          <w:rFonts w:ascii="Arial Black" w:hAnsi="Arial Black"/>
          <w:sz w:val="22"/>
          <w:szCs w:val="22"/>
        </w:rPr>
      </w:pPr>
    </w:p>
    <w:p w14:paraId="1817855D" w14:textId="77777777" w:rsidR="004718D5" w:rsidRDefault="004718D5" w:rsidP="004158AA">
      <w:pPr>
        <w:suppressAutoHyphens w:val="0"/>
        <w:rPr>
          <w:rFonts w:ascii="Arial Black" w:hAnsi="Arial Black"/>
          <w:sz w:val="22"/>
          <w:szCs w:val="22"/>
        </w:rPr>
      </w:pPr>
    </w:p>
    <w:p w14:paraId="6AEEFC63" w14:textId="77777777" w:rsidR="004718D5" w:rsidRPr="00635E94" w:rsidRDefault="004718D5"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lastRenderedPageBreak/>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8C51D51" w:rsidR="00F644DE" w:rsidRDefault="00F644DE" w:rsidP="004158AA">
      <w:pPr>
        <w:suppressAutoHyphens w:val="0"/>
        <w:rPr>
          <w:rFonts w:ascii="Arial Black" w:hAnsi="Arial Black"/>
          <w:sz w:val="22"/>
          <w:szCs w:val="22"/>
        </w:rPr>
      </w:pPr>
    </w:p>
    <w:p w14:paraId="2E7AE7A7" w14:textId="77777777" w:rsidR="003A43AA" w:rsidRDefault="003A43AA" w:rsidP="004158AA">
      <w:pPr>
        <w:suppressAutoHyphens w:val="0"/>
        <w:rPr>
          <w:rFonts w:ascii="Arial Black" w:hAnsi="Arial Black"/>
          <w:sz w:val="22"/>
          <w:szCs w:val="22"/>
        </w:rPr>
      </w:pPr>
    </w:p>
    <w:p w14:paraId="2B132D10" w14:textId="77777777" w:rsidR="003A43AA" w:rsidRDefault="003A43AA" w:rsidP="004158AA">
      <w:pPr>
        <w:suppressAutoHyphens w:val="0"/>
        <w:rPr>
          <w:rFonts w:ascii="Arial Black" w:hAnsi="Arial Black"/>
          <w:sz w:val="22"/>
          <w:szCs w:val="22"/>
        </w:rPr>
      </w:pPr>
    </w:p>
    <w:p w14:paraId="400EF351" w14:textId="77777777" w:rsidR="003A43AA" w:rsidRPr="00635E94" w:rsidRDefault="003A43AA"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5629B69B"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B438D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0C2FF8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7542E">
          <w:rPr>
            <w:i/>
            <w:sz w:val="16"/>
          </w:rPr>
          <w:t>4038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0219"/>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590"/>
    <w:rsid w:val="00082D7D"/>
    <w:rsid w:val="00083788"/>
    <w:rsid w:val="0008528F"/>
    <w:rsid w:val="00085461"/>
    <w:rsid w:val="000929CC"/>
    <w:rsid w:val="00097E31"/>
    <w:rsid w:val="000B0300"/>
    <w:rsid w:val="000B358C"/>
    <w:rsid w:val="000B437A"/>
    <w:rsid w:val="000B5AA8"/>
    <w:rsid w:val="000B6C29"/>
    <w:rsid w:val="000B7B30"/>
    <w:rsid w:val="000C1693"/>
    <w:rsid w:val="000D00AE"/>
    <w:rsid w:val="000D10D8"/>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03A01"/>
    <w:rsid w:val="00111983"/>
    <w:rsid w:val="00113D84"/>
    <w:rsid w:val="00115987"/>
    <w:rsid w:val="00117F92"/>
    <w:rsid w:val="0012059A"/>
    <w:rsid w:val="001215AE"/>
    <w:rsid w:val="001324FF"/>
    <w:rsid w:val="001333E6"/>
    <w:rsid w:val="0013370B"/>
    <w:rsid w:val="00134806"/>
    <w:rsid w:val="001367FE"/>
    <w:rsid w:val="001370CD"/>
    <w:rsid w:val="0014051F"/>
    <w:rsid w:val="001412C5"/>
    <w:rsid w:val="00141457"/>
    <w:rsid w:val="00141726"/>
    <w:rsid w:val="00142D12"/>
    <w:rsid w:val="00147CB0"/>
    <w:rsid w:val="00147FB9"/>
    <w:rsid w:val="00150144"/>
    <w:rsid w:val="0015171E"/>
    <w:rsid w:val="00152384"/>
    <w:rsid w:val="00153627"/>
    <w:rsid w:val="0015502D"/>
    <w:rsid w:val="00164E57"/>
    <w:rsid w:val="00171D8F"/>
    <w:rsid w:val="00173C47"/>
    <w:rsid w:val="00175604"/>
    <w:rsid w:val="0017690C"/>
    <w:rsid w:val="0018118E"/>
    <w:rsid w:val="0018635F"/>
    <w:rsid w:val="00190A8B"/>
    <w:rsid w:val="00190E30"/>
    <w:rsid w:val="00192EDF"/>
    <w:rsid w:val="00194482"/>
    <w:rsid w:val="00194490"/>
    <w:rsid w:val="001A1FD6"/>
    <w:rsid w:val="001A2B88"/>
    <w:rsid w:val="001A2BB5"/>
    <w:rsid w:val="001A2CBE"/>
    <w:rsid w:val="001A2D42"/>
    <w:rsid w:val="001A4F92"/>
    <w:rsid w:val="001A6F5D"/>
    <w:rsid w:val="001B1FAA"/>
    <w:rsid w:val="001C0684"/>
    <w:rsid w:val="001C203D"/>
    <w:rsid w:val="001C43D0"/>
    <w:rsid w:val="001D4163"/>
    <w:rsid w:val="001D4DE8"/>
    <w:rsid w:val="001D56D0"/>
    <w:rsid w:val="001D692F"/>
    <w:rsid w:val="001E0239"/>
    <w:rsid w:val="001E3747"/>
    <w:rsid w:val="001E3BBE"/>
    <w:rsid w:val="001E7245"/>
    <w:rsid w:val="001F002C"/>
    <w:rsid w:val="001F01AA"/>
    <w:rsid w:val="001F27F4"/>
    <w:rsid w:val="001F485D"/>
    <w:rsid w:val="001F5718"/>
    <w:rsid w:val="001F7091"/>
    <w:rsid w:val="001F7A34"/>
    <w:rsid w:val="00204DB8"/>
    <w:rsid w:val="00204F36"/>
    <w:rsid w:val="002067FA"/>
    <w:rsid w:val="0021092F"/>
    <w:rsid w:val="00210E9B"/>
    <w:rsid w:val="00216217"/>
    <w:rsid w:val="002165C8"/>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87E02"/>
    <w:rsid w:val="002900E0"/>
    <w:rsid w:val="0029216B"/>
    <w:rsid w:val="00293E41"/>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019"/>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287"/>
    <w:rsid w:val="00325B77"/>
    <w:rsid w:val="00326B26"/>
    <w:rsid w:val="00326C07"/>
    <w:rsid w:val="00331406"/>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73D90"/>
    <w:rsid w:val="0038197E"/>
    <w:rsid w:val="00383C14"/>
    <w:rsid w:val="00386E8A"/>
    <w:rsid w:val="00387412"/>
    <w:rsid w:val="0039231E"/>
    <w:rsid w:val="0039312C"/>
    <w:rsid w:val="003933A9"/>
    <w:rsid w:val="00393E52"/>
    <w:rsid w:val="00393F2F"/>
    <w:rsid w:val="00393FF6"/>
    <w:rsid w:val="00397518"/>
    <w:rsid w:val="003A1BD5"/>
    <w:rsid w:val="003A43AA"/>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3F3"/>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0CAB"/>
    <w:rsid w:val="0043340B"/>
    <w:rsid w:val="00434108"/>
    <w:rsid w:val="004366DD"/>
    <w:rsid w:val="0043695F"/>
    <w:rsid w:val="00436DC1"/>
    <w:rsid w:val="00436F48"/>
    <w:rsid w:val="004450A9"/>
    <w:rsid w:val="004452C9"/>
    <w:rsid w:val="00445DEF"/>
    <w:rsid w:val="004537D0"/>
    <w:rsid w:val="00454534"/>
    <w:rsid w:val="004549AE"/>
    <w:rsid w:val="00456681"/>
    <w:rsid w:val="00456916"/>
    <w:rsid w:val="00462F28"/>
    <w:rsid w:val="00463772"/>
    <w:rsid w:val="004651CA"/>
    <w:rsid w:val="004709CF"/>
    <w:rsid w:val="004718D5"/>
    <w:rsid w:val="00474116"/>
    <w:rsid w:val="00476393"/>
    <w:rsid w:val="00480D0A"/>
    <w:rsid w:val="00492424"/>
    <w:rsid w:val="00495F28"/>
    <w:rsid w:val="004A1109"/>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C7779"/>
    <w:rsid w:val="004D0FE1"/>
    <w:rsid w:val="004D17F0"/>
    <w:rsid w:val="004D1A41"/>
    <w:rsid w:val="004D1F4F"/>
    <w:rsid w:val="004D2ABA"/>
    <w:rsid w:val="004D3953"/>
    <w:rsid w:val="004D4DAE"/>
    <w:rsid w:val="004E357A"/>
    <w:rsid w:val="004E3980"/>
    <w:rsid w:val="004E407F"/>
    <w:rsid w:val="004E5124"/>
    <w:rsid w:val="004E7F72"/>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37CC"/>
    <w:rsid w:val="00544A1B"/>
    <w:rsid w:val="00545B65"/>
    <w:rsid w:val="00547E87"/>
    <w:rsid w:val="00550475"/>
    <w:rsid w:val="00551996"/>
    <w:rsid w:val="00553A65"/>
    <w:rsid w:val="005543A3"/>
    <w:rsid w:val="0055719E"/>
    <w:rsid w:val="005571A7"/>
    <w:rsid w:val="00557711"/>
    <w:rsid w:val="00561623"/>
    <w:rsid w:val="005623FB"/>
    <w:rsid w:val="00563041"/>
    <w:rsid w:val="00566498"/>
    <w:rsid w:val="005672F4"/>
    <w:rsid w:val="00567832"/>
    <w:rsid w:val="005702B2"/>
    <w:rsid w:val="00573F0D"/>
    <w:rsid w:val="00574769"/>
    <w:rsid w:val="00574D78"/>
    <w:rsid w:val="00575D23"/>
    <w:rsid w:val="00577E5B"/>
    <w:rsid w:val="00580322"/>
    <w:rsid w:val="00581133"/>
    <w:rsid w:val="005821C4"/>
    <w:rsid w:val="005822FA"/>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2B58"/>
    <w:rsid w:val="005B4960"/>
    <w:rsid w:val="005B4BC7"/>
    <w:rsid w:val="005B5447"/>
    <w:rsid w:val="005B6902"/>
    <w:rsid w:val="005C338C"/>
    <w:rsid w:val="005C4642"/>
    <w:rsid w:val="005C480A"/>
    <w:rsid w:val="005C5872"/>
    <w:rsid w:val="005C5D80"/>
    <w:rsid w:val="005C7176"/>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3CD3"/>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E42"/>
    <w:rsid w:val="00650C8A"/>
    <w:rsid w:val="0065276B"/>
    <w:rsid w:val="0065576A"/>
    <w:rsid w:val="00656001"/>
    <w:rsid w:val="00656C47"/>
    <w:rsid w:val="006578F9"/>
    <w:rsid w:val="0065798C"/>
    <w:rsid w:val="00660D57"/>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131E"/>
    <w:rsid w:val="006A2673"/>
    <w:rsid w:val="006A3368"/>
    <w:rsid w:val="006A3E22"/>
    <w:rsid w:val="006A3ED8"/>
    <w:rsid w:val="006A5DA0"/>
    <w:rsid w:val="006A69E1"/>
    <w:rsid w:val="006A7135"/>
    <w:rsid w:val="006A7186"/>
    <w:rsid w:val="006A725A"/>
    <w:rsid w:val="006A7EFA"/>
    <w:rsid w:val="006B0061"/>
    <w:rsid w:val="006B1B4F"/>
    <w:rsid w:val="006B3778"/>
    <w:rsid w:val="006B396C"/>
    <w:rsid w:val="006B4A5C"/>
    <w:rsid w:val="006B678D"/>
    <w:rsid w:val="006B68F0"/>
    <w:rsid w:val="006B7424"/>
    <w:rsid w:val="006C00C9"/>
    <w:rsid w:val="006C2EAD"/>
    <w:rsid w:val="006C400C"/>
    <w:rsid w:val="006C6192"/>
    <w:rsid w:val="006C7A35"/>
    <w:rsid w:val="006C7E68"/>
    <w:rsid w:val="006D2445"/>
    <w:rsid w:val="006D5CDF"/>
    <w:rsid w:val="006E360B"/>
    <w:rsid w:val="006E3D3E"/>
    <w:rsid w:val="006E5D58"/>
    <w:rsid w:val="006E6D09"/>
    <w:rsid w:val="006F0507"/>
    <w:rsid w:val="006F29D8"/>
    <w:rsid w:val="006F77A9"/>
    <w:rsid w:val="007005B6"/>
    <w:rsid w:val="007015F8"/>
    <w:rsid w:val="007018C3"/>
    <w:rsid w:val="00706B38"/>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0C8C"/>
    <w:rsid w:val="00751E96"/>
    <w:rsid w:val="007553BD"/>
    <w:rsid w:val="00755F3E"/>
    <w:rsid w:val="00757E68"/>
    <w:rsid w:val="00761739"/>
    <w:rsid w:val="00761F48"/>
    <w:rsid w:val="007634F8"/>
    <w:rsid w:val="00763F7C"/>
    <w:rsid w:val="00767DEC"/>
    <w:rsid w:val="007734F6"/>
    <w:rsid w:val="007776C0"/>
    <w:rsid w:val="00777CDC"/>
    <w:rsid w:val="0078133E"/>
    <w:rsid w:val="00781489"/>
    <w:rsid w:val="007835FB"/>
    <w:rsid w:val="00783B52"/>
    <w:rsid w:val="00787BF5"/>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32E3"/>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A7F"/>
    <w:rsid w:val="00856C35"/>
    <w:rsid w:val="00860782"/>
    <w:rsid w:val="008607AA"/>
    <w:rsid w:val="00861AE4"/>
    <w:rsid w:val="008641C0"/>
    <w:rsid w:val="00871675"/>
    <w:rsid w:val="00871B4D"/>
    <w:rsid w:val="00872A33"/>
    <w:rsid w:val="00877101"/>
    <w:rsid w:val="0088001B"/>
    <w:rsid w:val="00881500"/>
    <w:rsid w:val="0088180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4283"/>
    <w:rsid w:val="008B1517"/>
    <w:rsid w:val="008B2246"/>
    <w:rsid w:val="008B236E"/>
    <w:rsid w:val="008B3146"/>
    <w:rsid w:val="008B3910"/>
    <w:rsid w:val="008B3A4B"/>
    <w:rsid w:val="008B3EEE"/>
    <w:rsid w:val="008B4ED4"/>
    <w:rsid w:val="008B5D45"/>
    <w:rsid w:val="008B71BB"/>
    <w:rsid w:val="008B7A52"/>
    <w:rsid w:val="008C44DB"/>
    <w:rsid w:val="008C63EA"/>
    <w:rsid w:val="008D1922"/>
    <w:rsid w:val="008D3101"/>
    <w:rsid w:val="008D3A12"/>
    <w:rsid w:val="008D754A"/>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4D63"/>
    <w:rsid w:val="00925EEA"/>
    <w:rsid w:val="00926FDA"/>
    <w:rsid w:val="009349FC"/>
    <w:rsid w:val="0093716E"/>
    <w:rsid w:val="00937EF1"/>
    <w:rsid w:val="009400F0"/>
    <w:rsid w:val="009400F9"/>
    <w:rsid w:val="009434F6"/>
    <w:rsid w:val="009446F0"/>
    <w:rsid w:val="009502DF"/>
    <w:rsid w:val="0095082D"/>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0ED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21F"/>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E788F"/>
    <w:rsid w:val="009F0381"/>
    <w:rsid w:val="009F163F"/>
    <w:rsid w:val="009F3236"/>
    <w:rsid w:val="009F59D7"/>
    <w:rsid w:val="009F5B79"/>
    <w:rsid w:val="00A05D06"/>
    <w:rsid w:val="00A10F2E"/>
    <w:rsid w:val="00A12CEF"/>
    <w:rsid w:val="00A12EA8"/>
    <w:rsid w:val="00A13225"/>
    <w:rsid w:val="00A15F72"/>
    <w:rsid w:val="00A16377"/>
    <w:rsid w:val="00A20E39"/>
    <w:rsid w:val="00A22A0E"/>
    <w:rsid w:val="00A31E0F"/>
    <w:rsid w:val="00A37B93"/>
    <w:rsid w:val="00A37C1F"/>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4AA5"/>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35D74"/>
    <w:rsid w:val="00B417F4"/>
    <w:rsid w:val="00B419A0"/>
    <w:rsid w:val="00B427EF"/>
    <w:rsid w:val="00B437F1"/>
    <w:rsid w:val="00B459B3"/>
    <w:rsid w:val="00B46A72"/>
    <w:rsid w:val="00B46B50"/>
    <w:rsid w:val="00B53CC0"/>
    <w:rsid w:val="00B547B3"/>
    <w:rsid w:val="00B54BB7"/>
    <w:rsid w:val="00B552F8"/>
    <w:rsid w:val="00B5620D"/>
    <w:rsid w:val="00B56E42"/>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5588"/>
    <w:rsid w:val="00B9698E"/>
    <w:rsid w:val="00BA10A3"/>
    <w:rsid w:val="00BA2993"/>
    <w:rsid w:val="00BA74F4"/>
    <w:rsid w:val="00BB55BD"/>
    <w:rsid w:val="00BB7098"/>
    <w:rsid w:val="00BB7ED1"/>
    <w:rsid w:val="00BC13EB"/>
    <w:rsid w:val="00BC1C1C"/>
    <w:rsid w:val="00BC249D"/>
    <w:rsid w:val="00BC2FF9"/>
    <w:rsid w:val="00BC3387"/>
    <w:rsid w:val="00BD273F"/>
    <w:rsid w:val="00BD3CD9"/>
    <w:rsid w:val="00BD6355"/>
    <w:rsid w:val="00BE1D8B"/>
    <w:rsid w:val="00BE21F8"/>
    <w:rsid w:val="00BE2DD1"/>
    <w:rsid w:val="00BF3D9C"/>
    <w:rsid w:val="00BF4E16"/>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17F9"/>
    <w:rsid w:val="00C5201A"/>
    <w:rsid w:val="00C5386C"/>
    <w:rsid w:val="00C5501B"/>
    <w:rsid w:val="00C55CD3"/>
    <w:rsid w:val="00C614AA"/>
    <w:rsid w:val="00C620B1"/>
    <w:rsid w:val="00C633C3"/>
    <w:rsid w:val="00C6446D"/>
    <w:rsid w:val="00C70E0C"/>
    <w:rsid w:val="00C71548"/>
    <w:rsid w:val="00C725C7"/>
    <w:rsid w:val="00C74C8C"/>
    <w:rsid w:val="00C7542E"/>
    <w:rsid w:val="00C76401"/>
    <w:rsid w:val="00C77448"/>
    <w:rsid w:val="00C77BFF"/>
    <w:rsid w:val="00C830F1"/>
    <w:rsid w:val="00C831A4"/>
    <w:rsid w:val="00C84DBD"/>
    <w:rsid w:val="00C85421"/>
    <w:rsid w:val="00C90899"/>
    <w:rsid w:val="00C91836"/>
    <w:rsid w:val="00C91DEB"/>
    <w:rsid w:val="00C925EA"/>
    <w:rsid w:val="00C93B7C"/>
    <w:rsid w:val="00C94781"/>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2C4E"/>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063"/>
    <w:rsid w:val="00D0172A"/>
    <w:rsid w:val="00D06CED"/>
    <w:rsid w:val="00D1028D"/>
    <w:rsid w:val="00D110DA"/>
    <w:rsid w:val="00D12364"/>
    <w:rsid w:val="00D12F1D"/>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2971"/>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52F1"/>
    <w:rsid w:val="00E37344"/>
    <w:rsid w:val="00E42800"/>
    <w:rsid w:val="00E473FB"/>
    <w:rsid w:val="00E50932"/>
    <w:rsid w:val="00E530EF"/>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AC3"/>
    <w:rsid w:val="00E91E35"/>
    <w:rsid w:val="00E93289"/>
    <w:rsid w:val="00E93E3D"/>
    <w:rsid w:val="00E93E67"/>
    <w:rsid w:val="00E979AE"/>
    <w:rsid w:val="00EA0DF1"/>
    <w:rsid w:val="00EA1200"/>
    <w:rsid w:val="00EA31E6"/>
    <w:rsid w:val="00EA52DB"/>
    <w:rsid w:val="00EA5B7B"/>
    <w:rsid w:val="00EA72E8"/>
    <w:rsid w:val="00EA7698"/>
    <w:rsid w:val="00EA78D9"/>
    <w:rsid w:val="00EB0E23"/>
    <w:rsid w:val="00EB16BC"/>
    <w:rsid w:val="00EB50B0"/>
    <w:rsid w:val="00EB63D3"/>
    <w:rsid w:val="00EB6D62"/>
    <w:rsid w:val="00EC1D14"/>
    <w:rsid w:val="00EC30BC"/>
    <w:rsid w:val="00ED01D6"/>
    <w:rsid w:val="00ED192B"/>
    <w:rsid w:val="00ED4E8E"/>
    <w:rsid w:val="00EE19DB"/>
    <w:rsid w:val="00EE1C12"/>
    <w:rsid w:val="00EE2425"/>
    <w:rsid w:val="00EE24BC"/>
    <w:rsid w:val="00EE3972"/>
    <w:rsid w:val="00EE3ACB"/>
    <w:rsid w:val="00EE685B"/>
    <w:rsid w:val="00EE6DC9"/>
    <w:rsid w:val="00EE7619"/>
    <w:rsid w:val="00EF0571"/>
    <w:rsid w:val="00EF1CCF"/>
    <w:rsid w:val="00EF30A0"/>
    <w:rsid w:val="00F00651"/>
    <w:rsid w:val="00F00957"/>
    <w:rsid w:val="00F01053"/>
    <w:rsid w:val="00F024E1"/>
    <w:rsid w:val="00F03B5F"/>
    <w:rsid w:val="00F03D1B"/>
    <w:rsid w:val="00F07516"/>
    <w:rsid w:val="00F07E06"/>
    <w:rsid w:val="00F14310"/>
    <w:rsid w:val="00F17537"/>
    <w:rsid w:val="00F1758A"/>
    <w:rsid w:val="00F2166D"/>
    <w:rsid w:val="00F24204"/>
    <w:rsid w:val="00F256A7"/>
    <w:rsid w:val="00F275D5"/>
    <w:rsid w:val="00F27F9A"/>
    <w:rsid w:val="00F31486"/>
    <w:rsid w:val="00F317EF"/>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150A"/>
    <w:rsid w:val="00FB4D1C"/>
    <w:rsid w:val="00FB4E21"/>
    <w:rsid w:val="00FB5564"/>
    <w:rsid w:val="00FB5E81"/>
    <w:rsid w:val="00FC16B1"/>
    <w:rsid w:val="00FC2000"/>
    <w:rsid w:val="00FD0456"/>
    <w:rsid w:val="00FD0DB6"/>
    <w:rsid w:val="00FD221A"/>
    <w:rsid w:val="00FD2C19"/>
    <w:rsid w:val="00FD71EA"/>
    <w:rsid w:val="00FD7895"/>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1612</Words>
  <Characters>8710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2026-08-18T13:35:00Z</dcterms:created>
  <dcterms:modified xsi:type="dcterms:W3CDTF">2026-08-18T13:35:00Z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